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1978492" w:displacedByCustomXml="next"/>
    <w:bookmarkStart w:id="1" w:name="_Hlk146542574" w:displacedByCustomXml="next"/>
    <w:sdt>
      <w:sdtPr>
        <w:rPr>
          <w:rFonts w:ascii="Times New Roman" w:hAnsi="Times New Roman" w:cs="Times New Roman"/>
        </w:rPr>
        <w:id w:val="-981379909"/>
        <w:docPartObj>
          <w:docPartGallery w:val="Cover Pages"/>
          <w:docPartUnique/>
        </w:docPartObj>
      </w:sdtPr>
      <w:sdtContent>
        <w:p w14:paraId="4549BABF" w14:textId="3C8FE7E6" w:rsidR="006D7CC6" w:rsidRPr="00B01EAC" w:rsidRDefault="00A5417A" w:rsidP="006D7CC6">
          <w:pPr>
            <w:jc w:val="both"/>
            <w:rPr>
              <w:rFonts w:ascii="Times New Roman" w:hAnsi="Times New Roman" w:cs="Times New Roman"/>
            </w:rPr>
          </w:pPr>
          <w:r w:rsidRPr="00B01EAC">
            <w:rPr>
              <w:rFonts w:ascii="Times New Roman" w:hAnsi="Times New Roman" w:cs="Times New Roman"/>
              <w:noProof/>
              <w:lang w:val="en-CA" w:eastAsia="en-CA"/>
            </w:rPr>
            <mc:AlternateContent>
              <mc:Choice Requires="wps">
                <w:drawing>
                  <wp:anchor distT="0" distB="0" distL="114300" distR="114300" simplePos="0" relativeHeight="251656192" behindDoc="0" locked="0" layoutInCell="1" allowOverlap="1" wp14:anchorId="02A4793D" wp14:editId="7ACBBB2D">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63A537" w:themeColor="accent2"/>
                                  </w:tblBorders>
                                  <w:tblCellMar>
                                    <w:top w:w="1296" w:type="dxa"/>
                                    <w:left w:w="360" w:type="dxa"/>
                                    <w:bottom w:w="1296" w:type="dxa"/>
                                    <w:right w:w="360" w:type="dxa"/>
                                  </w:tblCellMar>
                                  <w:tblLook w:val="04A0" w:firstRow="1" w:lastRow="0" w:firstColumn="1" w:lastColumn="0" w:noHBand="0" w:noVBand="1"/>
                                </w:tblPr>
                                <w:tblGrid>
                                  <w:gridCol w:w="4092"/>
                                  <w:gridCol w:w="5923"/>
                                </w:tblGrid>
                                <w:tr w:rsidR="0044772F" w14:paraId="1D7AA42C" w14:textId="77777777">
                                  <w:trPr>
                                    <w:jc w:val="center"/>
                                  </w:trPr>
                                  <w:tc>
                                    <w:tcPr>
                                      <w:tcW w:w="2568" w:type="pct"/>
                                      <w:vAlign w:val="center"/>
                                    </w:tcPr>
                                    <w:p w14:paraId="46A6DB53" w14:textId="42C74D86" w:rsidR="00A5417A" w:rsidRDefault="007435BB">
                                      <w:pPr>
                                        <w:jc w:val="right"/>
                                      </w:pPr>
                                      <w:r>
                                        <w:rPr>
                                          <w:noProof/>
                                          <w:lang w:val="en-CA" w:eastAsia="en-CA"/>
                                        </w:rPr>
                                        <w:drawing>
                                          <wp:inline distT="0" distB="0" distL="0" distR="0" wp14:anchorId="72F5E03F" wp14:editId="4104016A">
                                            <wp:extent cx="2141220" cy="47582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111" cy="4764692"/>
                                                    </a:xfrm>
                                                    <a:prstGeom prst="rect">
                                                      <a:avLst/>
                                                    </a:prstGeom>
                                                    <a:noFill/>
                                                    <a:ln>
                                                      <a:noFill/>
                                                    </a:ln>
                                                  </pic:spPr>
                                                </pic:pic>
                                              </a:graphicData>
                                            </a:graphic>
                                          </wp:inline>
                                        </w:drawing>
                                      </w:r>
                                    </w:p>
                                    <w:sdt>
                                      <w:sdtPr>
                                        <w:rPr>
                                          <w:caps/>
                                          <w:color w:val="191919" w:themeColor="text1" w:themeTint="E6"/>
                                          <w:sz w:val="64"/>
                                          <w:szCs w:val="64"/>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A38DE64" w14:textId="34979CEA" w:rsidR="00A5417A" w:rsidRPr="00A5417A" w:rsidRDefault="00A5417A">
                                          <w:pPr>
                                            <w:pStyle w:val="NoSpacing"/>
                                            <w:spacing w:line="312" w:lineRule="auto"/>
                                            <w:jc w:val="right"/>
                                            <w:rPr>
                                              <w:caps/>
                                              <w:color w:val="191919" w:themeColor="text1" w:themeTint="E6"/>
                                              <w:sz w:val="64"/>
                                              <w:szCs w:val="64"/>
                                            </w:rPr>
                                          </w:pPr>
                                          <w:r w:rsidRPr="00A5417A">
                                            <w:rPr>
                                              <w:caps/>
                                              <w:color w:val="191919" w:themeColor="text1" w:themeTint="E6"/>
                                              <w:sz w:val="64"/>
                                              <w:szCs w:val="64"/>
                                            </w:rPr>
                                            <w:t>Welcome Package</w:t>
                                          </w:r>
                                        </w:p>
                                      </w:sdtContent>
                                    </w:sdt>
                                    <w:bookmarkStart w:id="2" w:name="_Hlk151978557" w:displacedByCustomXml="next"/>
                                    <w:sdt>
                                      <w:sdtPr>
                                        <w:rPr>
                                          <w:rFonts w:ascii="Calibri" w:eastAsia="Times New Roman" w:hAnsi="Calibri" w:cs="Times New Roman"/>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42B850A2" w14:textId="5515E3A9" w:rsidR="00A5417A" w:rsidRDefault="00A5417A">
                                          <w:pPr>
                                            <w:jc w:val="right"/>
                                            <w:rPr>
                                              <w:sz w:val="24"/>
                                              <w:szCs w:val="24"/>
                                            </w:rPr>
                                          </w:pPr>
                                          <w:r w:rsidRPr="00107BA5">
                                            <w:rPr>
                                              <w:rFonts w:ascii="Calibri" w:eastAsia="Times New Roman" w:hAnsi="Calibri" w:cs="Times New Roman"/>
                                              <w:sz w:val="24"/>
                                              <w:szCs w:val="24"/>
                                            </w:rPr>
                                            <w:t>Whitehorse Condominium Corporation #2</w:t>
                                          </w:r>
                                        </w:p>
                                      </w:sdtContent>
                                    </w:sdt>
                                    <w:bookmarkEnd w:id="2" w:displacedByCustomXml="prev"/>
                                  </w:tc>
                                  <w:tc>
                                    <w:tcPr>
                                      <w:tcW w:w="2432" w:type="pct"/>
                                      <w:vAlign w:val="center"/>
                                    </w:tcPr>
                                    <w:p w14:paraId="33FA3A6F" w14:textId="34E27FBD" w:rsidR="00A5417A" w:rsidRPr="00107BA5" w:rsidRDefault="00A5417A">
                                      <w:pPr>
                                        <w:pStyle w:val="NoSpacing"/>
                                        <w:rPr>
                                          <w:caps/>
                                          <w:color w:val="63A537" w:themeColor="accent2"/>
                                          <w:sz w:val="96"/>
                                          <w:szCs w:val="96"/>
                                        </w:rPr>
                                      </w:pPr>
                                      <w:r w:rsidRPr="00107BA5">
                                        <w:rPr>
                                          <w:caps/>
                                          <w:color w:val="63A537" w:themeColor="accent2"/>
                                          <w:sz w:val="96"/>
                                          <w:szCs w:val="96"/>
                                        </w:rPr>
                                        <w:t>Community of Lewes Village</w:t>
                                      </w: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14:paraId="21A0772A" w14:textId="7B995F14" w:rsidR="00A5417A" w:rsidRDefault="00107BA5">
                                          <w:pPr>
                                            <w:rPr>
                                              <w:color w:val="000000" w:themeColor="text1"/>
                                            </w:rPr>
                                          </w:pPr>
                                          <w:r>
                                            <w:rPr>
                                              <w:color w:val="000000" w:themeColor="text1"/>
                                            </w:rPr>
                                            <w:t xml:space="preserve">     </w:t>
                                          </w:r>
                                        </w:p>
                                      </w:sdtContent>
                                    </w:sdt>
                                    <w:p w14:paraId="6ABE316A" w14:textId="59FF637F" w:rsidR="00A5417A" w:rsidRDefault="00A5417A">
                                      <w:pPr>
                                        <w:pStyle w:val="NoSpacing"/>
                                      </w:pPr>
                                    </w:p>
                                  </w:tc>
                                </w:tr>
                              </w:tbl>
                              <w:p w14:paraId="04F8FEB6" w14:textId="77777777" w:rsidR="00A5417A" w:rsidRDefault="00A5417A"/>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02A4793D" id="_x0000_t202" coordsize="21600,21600" o:spt="202" path="m,l,21600r21600,l21600,xe">
                    <v:stroke joinstyle="miter"/>
                    <v:path gradientshapeok="t" o:connecttype="rect"/>
                  </v:shapetype>
                  <v:shape id="Text Box 138" o:spid="_x0000_s1026" type="#_x0000_t202" style="position:absolute;left:0;text-align:left;margin-left:0;margin-top:0;width:134.85pt;height:302.4pt;z-index:25165619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63A537" w:themeColor="accent2"/>
                            </w:tblBorders>
                            <w:tblCellMar>
                              <w:top w:w="1296" w:type="dxa"/>
                              <w:left w:w="360" w:type="dxa"/>
                              <w:bottom w:w="1296" w:type="dxa"/>
                              <w:right w:w="360" w:type="dxa"/>
                            </w:tblCellMar>
                            <w:tblLook w:val="04A0" w:firstRow="1" w:lastRow="0" w:firstColumn="1" w:lastColumn="0" w:noHBand="0" w:noVBand="1"/>
                          </w:tblPr>
                          <w:tblGrid>
                            <w:gridCol w:w="4092"/>
                            <w:gridCol w:w="5923"/>
                          </w:tblGrid>
                          <w:tr w:rsidR="0044772F" w14:paraId="1D7AA42C" w14:textId="77777777">
                            <w:trPr>
                              <w:jc w:val="center"/>
                            </w:trPr>
                            <w:tc>
                              <w:tcPr>
                                <w:tcW w:w="2568" w:type="pct"/>
                                <w:vAlign w:val="center"/>
                              </w:tcPr>
                              <w:p w14:paraId="46A6DB53" w14:textId="42C74D86" w:rsidR="00A5417A" w:rsidRDefault="007435BB">
                                <w:pPr>
                                  <w:jc w:val="right"/>
                                </w:pPr>
                                <w:r>
                                  <w:rPr>
                                    <w:noProof/>
                                    <w:lang w:val="en-CA" w:eastAsia="en-CA"/>
                                  </w:rPr>
                                  <w:drawing>
                                    <wp:inline distT="0" distB="0" distL="0" distR="0" wp14:anchorId="72F5E03F" wp14:editId="4104016A">
                                      <wp:extent cx="2141220" cy="475826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111" cy="4764692"/>
                                              </a:xfrm>
                                              <a:prstGeom prst="rect">
                                                <a:avLst/>
                                              </a:prstGeom>
                                              <a:noFill/>
                                              <a:ln>
                                                <a:noFill/>
                                              </a:ln>
                                            </pic:spPr>
                                          </pic:pic>
                                        </a:graphicData>
                                      </a:graphic>
                                    </wp:inline>
                                  </w:drawing>
                                </w:r>
                              </w:p>
                              <w:sdt>
                                <w:sdtPr>
                                  <w:rPr>
                                    <w:caps/>
                                    <w:color w:val="191919" w:themeColor="text1" w:themeTint="E6"/>
                                    <w:sz w:val="64"/>
                                    <w:szCs w:val="64"/>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A38DE64" w14:textId="34979CEA" w:rsidR="00A5417A" w:rsidRPr="00A5417A" w:rsidRDefault="00A5417A">
                                    <w:pPr>
                                      <w:pStyle w:val="NoSpacing"/>
                                      <w:spacing w:line="312" w:lineRule="auto"/>
                                      <w:jc w:val="right"/>
                                      <w:rPr>
                                        <w:caps/>
                                        <w:color w:val="191919" w:themeColor="text1" w:themeTint="E6"/>
                                        <w:sz w:val="64"/>
                                        <w:szCs w:val="64"/>
                                      </w:rPr>
                                    </w:pPr>
                                    <w:r w:rsidRPr="00A5417A">
                                      <w:rPr>
                                        <w:caps/>
                                        <w:color w:val="191919" w:themeColor="text1" w:themeTint="E6"/>
                                        <w:sz w:val="64"/>
                                        <w:szCs w:val="64"/>
                                      </w:rPr>
                                      <w:t>Welcome Package</w:t>
                                    </w:r>
                                  </w:p>
                                </w:sdtContent>
                              </w:sdt>
                              <w:bookmarkStart w:id="3" w:name="_Hlk151978557" w:displacedByCustomXml="next"/>
                              <w:sdt>
                                <w:sdtPr>
                                  <w:rPr>
                                    <w:rFonts w:ascii="Calibri" w:eastAsia="Times New Roman" w:hAnsi="Calibri" w:cs="Times New Roman"/>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42B850A2" w14:textId="5515E3A9" w:rsidR="00A5417A" w:rsidRDefault="00A5417A">
                                    <w:pPr>
                                      <w:jc w:val="right"/>
                                      <w:rPr>
                                        <w:sz w:val="24"/>
                                        <w:szCs w:val="24"/>
                                      </w:rPr>
                                    </w:pPr>
                                    <w:r w:rsidRPr="00107BA5">
                                      <w:rPr>
                                        <w:rFonts w:ascii="Calibri" w:eastAsia="Times New Roman" w:hAnsi="Calibri" w:cs="Times New Roman"/>
                                        <w:sz w:val="24"/>
                                        <w:szCs w:val="24"/>
                                      </w:rPr>
                                      <w:t>Whitehorse Condominium Corporation #2</w:t>
                                    </w:r>
                                  </w:p>
                                </w:sdtContent>
                              </w:sdt>
                              <w:bookmarkEnd w:id="3" w:displacedByCustomXml="prev"/>
                            </w:tc>
                            <w:tc>
                              <w:tcPr>
                                <w:tcW w:w="2432" w:type="pct"/>
                                <w:vAlign w:val="center"/>
                              </w:tcPr>
                              <w:p w14:paraId="33FA3A6F" w14:textId="34E27FBD" w:rsidR="00A5417A" w:rsidRPr="00107BA5" w:rsidRDefault="00A5417A">
                                <w:pPr>
                                  <w:pStyle w:val="NoSpacing"/>
                                  <w:rPr>
                                    <w:caps/>
                                    <w:color w:val="63A537" w:themeColor="accent2"/>
                                    <w:sz w:val="96"/>
                                    <w:szCs w:val="96"/>
                                  </w:rPr>
                                </w:pPr>
                                <w:r w:rsidRPr="00107BA5">
                                  <w:rPr>
                                    <w:caps/>
                                    <w:color w:val="63A537" w:themeColor="accent2"/>
                                    <w:sz w:val="96"/>
                                    <w:szCs w:val="96"/>
                                  </w:rPr>
                                  <w:t>Community of Lewes Village</w:t>
                                </w:r>
                              </w:p>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14:paraId="21A0772A" w14:textId="7B995F14" w:rsidR="00A5417A" w:rsidRDefault="00107BA5">
                                    <w:pPr>
                                      <w:rPr>
                                        <w:color w:val="000000" w:themeColor="text1"/>
                                      </w:rPr>
                                    </w:pPr>
                                    <w:r>
                                      <w:rPr>
                                        <w:color w:val="000000" w:themeColor="text1"/>
                                      </w:rPr>
                                      <w:t xml:space="preserve">     </w:t>
                                    </w:r>
                                  </w:p>
                                </w:sdtContent>
                              </w:sdt>
                              <w:p w14:paraId="6ABE316A" w14:textId="59FF637F" w:rsidR="00A5417A" w:rsidRDefault="00A5417A">
                                <w:pPr>
                                  <w:pStyle w:val="NoSpacing"/>
                                </w:pPr>
                              </w:p>
                            </w:tc>
                          </w:tr>
                        </w:tbl>
                        <w:p w14:paraId="04F8FEB6" w14:textId="77777777" w:rsidR="00A5417A" w:rsidRDefault="00A5417A"/>
                      </w:txbxContent>
                    </v:textbox>
                    <w10:wrap anchorx="page" anchory="page"/>
                  </v:shape>
                </w:pict>
              </mc:Fallback>
            </mc:AlternateContent>
          </w:r>
        </w:p>
      </w:sdtContent>
    </w:sdt>
    <w:p w14:paraId="04D2CAF1" w14:textId="3DF6EF5E" w:rsidR="00970A6A" w:rsidRPr="00B01EAC" w:rsidRDefault="00970A6A" w:rsidP="00970A6A">
      <w:pPr>
        <w:pStyle w:val="Heading1"/>
        <w:jc w:val="both"/>
        <w:rPr>
          <w:rFonts w:ascii="Times New Roman" w:hAnsi="Times New Roman" w:cs="Times New Roman"/>
        </w:rPr>
      </w:pPr>
      <w:r w:rsidRPr="00B01EAC">
        <w:rPr>
          <w:rFonts w:ascii="Times New Roman" w:hAnsi="Times New Roman" w:cs="Times New Roman"/>
        </w:rPr>
        <w:t>Welcome to the Community of Lewes Village</w:t>
      </w:r>
    </w:p>
    <w:p w14:paraId="25C02372" w14:textId="77777777" w:rsidR="00970A6A" w:rsidRPr="00B01EAC" w:rsidRDefault="00970A6A" w:rsidP="00970A6A">
      <w:pPr>
        <w:spacing w:after="0"/>
        <w:jc w:val="both"/>
        <w:rPr>
          <w:rFonts w:ascii="Times New Roman" w:eastAsiaTheme="minorHAnsi" w:hAnsi="Times New Roman" w:cs="Times New Roman"/>
          <w:i/>
          <w:iCs/>
          <w:sz w:val="28"/>
          <w:szCs w:val="28"/>
        </w:rPr>
      </w:pPr>
      <w:r w:rsidRPr="00B01EAC">
        <w:rPr>
          <w:rFonts w:ascii="Times New Roman" w:hAnsi="Times New Roman" w:cs="Times New Roman"/>
        </w:rPr>
        <w:br/>
      </w:r>
      <w:r w:rsidRPr="00B01EAC">
        <w:rPr>
          <w:rFonts w:ascii="Times New Roman" w:eastAsiaTheme="minorHAnsi" w:hAnsi="Times New Roman" w:cs="Times New Roman"/>
          <w:i/>
          <w:iCs/>
          <w:sz w:val="28"/>
          <w:szCs w:val="28"/>
        </w:rPr>
        <w:t>Lewes Village is a condominium complex made up of 96 residential units close to schools, playgrounds, hiking trails, and bus routes.  The Lewes Village complex is a family orientated community. Each unit is privately owned and all owners together own ‘common elements’ that include the grounds and facilities outside of their units. Owners are responsible for maintaining their privately owned units, fenced back yards, and front yards.</w:t>
      </w:r>
    </w:p>
    <w:p w14:paraId="571C801D" w14:textId="77777777" w:rsidR="00970A6A" w:rsidRPr="00B01EAC" w:rsidRDefault="00970A6A" w:rsidP="00970A6A">
      <w:pPr>
        <w:spacing w:after="0"/>
        <w:jc w:val="both"/>
        <w:rPr>
          <w:rFonts w:ascii="Times New Roman" w:eastAsiaTheme="minorHAnsi" w:hAnsi="Times New Roman" w:cs="Times New Roman"/>
          <w:i/>
          <w:iCs/>
          <w:sz w:val="28"/>
          <w:szCs w:val="28"/>
        </w:rPr>
      </w:pPr>
    </w:p>
    <w:p w14:paraId="7B6BBF1C" w14:textId="77777777" w:rsidR="00970A6A" w:rsidRPr="00B01EAC" w:rsidRDefault="00970A6A" w:rsidP="00970A6A">
      <w:pPr>
        <w:spacing w:after="0"/>
        <w:jc w:val="both"/>
        <w:rPr>
          <w:rFonts w:ascii="Times New Roman" w:eastAsiaTheme="minorHAnsi" w:hAnsi="Times New Roman" w:cs="Times New Roman"/>
          <w:i/>
          <w:iCs/>
          <w:sz w:val="28"/>
          <w:szCs w:val="28"/>
        </w:rPr>
      </w:pPr>
      <w:r w:rsidRPr="00B01EAC">
        <w:rPr>
          <w:rFonts w:ascii="Times New Roman" w:eastAsiaTheme="minorHAnsi" w:hAnsi="Times New Roman" w:cs="Times New Roman"/>
          <w:i/>
          <w:iCs/>
          <w:sz w:val="28"/>
          <w:szCs w:val="28"/>
        </w:rPr>
        <w:t xml:space="preserve">This Welcome Package has everything you need to know about your new home. This Welcome Package will assist you with caring for your home/unit and will answer the most common questions you may have. We are committed to providing you with a safe and pleasant environment. </w:t>
      </w:r>
    </w:p>
    <w:p w14:paraId="6F8F888F" w14:textId="77777777" w:rsidR="00970A6A" w:rsidRPr="00B01EAC" w:rsidRDefault="00970A6A" w:rsidP="00970A6A">
      <w:pPr>
        <w:spacing w:after="0"/>
        <w:jc w:val="both"/>
        <w:rPr>
          <w:rFonts w:ascii="Times New Roman" w:eastAsiaTheme="minorHAnsi" w:hAnsi="Times New Roman" w:cs="Times New Roman"/>
          <w:i/>
          <w:iCs/>
          <w:sz w:val="28"/>
          <w:szCs w:val="28"/>
        </w:rPr>
      </w:pPr>
    </w:p>
    <w:p w14:paraId="7076CBA9" w14:textId="77777777" w:rsidR="00970A6A" w:rsidRPr="00B01EAC" w:rsidRDefault="00970A6A" w:rsidP="00970A6A">
      <w:pPr>
        <w:spacing w:after="0"/>
        <w:jc w:val="both"/>
        <w:rPr>
          <w:rFonts w:ascii="Times New Roman" w:eastAsiaTheme="minorHAnsi" w:hAnsi="Times New Roman" w:cs="Times New Roman"/>
          <w:i/>
          <w:iCs/>
          <w:sz w:val="28"/>
          <w:szCs w:val="28"/>
        </w:rPr>
      </w:pPr>
      <w:r w:rsidRPr="00B01EAC">
        <w:rPr>
          <w:rFonts w:ascii="Times New Roman" w:eastAsiaTheme="minorHAnsi" w:hAnsi="Times New Roman" w:cs="Times New Roman"/>
          <w:i/>
          <w:iCs/>
          <w:sz w:val="28"/>
          <w:szCs w:val="28"/>
        </w:rPr>
        <w:t xml:space="preserve">Our Property Managers are committed to providing friendly and helpful service to all our residents. If your question is not answered in our Welcome Package, we encourage you to reach out to </w:t>
      </w:r>
      <w:proofErr w:type="spellStart"/>
      <w:r w:rsidRPr="00B01EAC">
        <w:rPr>
          <w:rFonts w:ascii="Times New Roman" w:eastAsiaTheme="minorHAnsi" w:hAnsi="Times New Roman" w:cs="Times New Roman"/>
          <w:i/>
          <w:iCs/>
          <w:sz w:val="28"/>
          <w:szCs w:val="28"/>
        </w:rPr>
        <w:t>Trimac</w:t>
      </w:r>
      <w:proofErr w:type="spellEnd"/>
      <w:r w:rsidRPr="00B01EAC">
        <w:rPr>
          <w:rFonts w:ascii="Times New Roman" w:eastAsiaTheme="minorHAnsi" w:hAnsi="Times New Roman" w:cs="Times New Roman"/>
          <w:i/>
          <w:iCs/>
          <w:sz w:val="28"/>
          <w:szCs w:val="28"/>
        </w:rPr>
        <w:t xml:space="preserve"> Property Management at their cell phone (867-332-7626) or email </w:t>
      </w:r>
      <w:hyperlink r:id="rId9" w:history="1">
        <w:r w:rsidRPr="00B01EAC">
          <w:rPr>
            <w:rFonts w:ascii="Times New Roman" w:eastAsiaTheme="minorHAnsi" w:hAnsi="Times New Roman" w:cs="Times New Roman"/>
            <w:sz w:val="28"/>
            <w:szCs w:val="28"/>
          </w:rPr>
          <w:t>whitehorsecondocorp2@gmail.com</w:t>
        </w:r>
      </w:hyperlink>
      <w:r w:rsidRPr="00B01EAC">
        <w:rPr>
          <w:rFonts w:ascii="Times New Roman" w:eastAsiaTheme="minorHAnsi" w:hAnsi="Times New Roman" w:cs="Times New Roman"/>
          <w:sz w:val="28"/>
          <w:szCs w:val="28"/>
        </w:rPr>
        <w:t xml:space="preserve"> </w:t>
      </w:r>
      <w:r w:rsidRPr="00B01EAC">
        <w:rPr>
          <w:rFonts w:ascii="Times New Roman" w:eastAsiaTheme="minorHAnsi" w:hAnsi="Times New Roman" w:cs="Times New Roman"/>
          <w:i/>
          <w:iCs/>
          <w:sz w:val="28"/>
          <w:szCs w:val="28"/>
        </w:rPr>
        <w:t>from 7am to 7pm, 7 days a week.</w:t>
      </w:r>
    </w:p>
    <w:p w14:paraId="186FFA06" w14:textId="77777777" w:rsidR="00970A6A" w:rsidRPr="00B01EAC" w:rsidRDefault="00970A6A" w:rsidP="00970A6A">
      <w:pPr>
        <w:spacing w:after="0"/>
        <w:jc w:val="both"/>
        <w:rPr>
          <w:rFonts w:ascii="Times New Roman" w:eastAsiaTheme="minorHAnsi" w:hAnsi="Times New Roman" w:cs="Times New Roman"/>
          <w:i/>
          <w:iCs/>
          <w:sz w:val="28"/>
          <w:szCs w:val="28"/>
        </w:rPr>
      </w:pPr>
    </w:p>
    <w:p w14:paraId="1AD773C0" w14:textId="77777777" w:rsidR="00970A6A" w:rsidRPr="00B01EAC" w:rsidRDefault="00970A6A" w:rsidP="00970A6A">
      <w:pPr>
        <w:spacing w:after="0"/>
        <w:jc w:val="both"/>
        <w:rPr>
          <w:rFonts w:ascii="Times New Roman" w:eastAsiaTheme="minorHAnsi" w:hAnsi="Times New Roman" w:cs="Times New Roman"/>
          <w:i/>
          <w:iCs/>
          <w:sz w:val="28"/>
          <w:szCs w:val="28"/>
        </w:rPr>
      </w:pPr>
      <w:r w:rsidRPr="00B01EAC">
        <w:rPr>
          <w:rFonts w:ascii="Times New Roman" w:eastAsiaTheme="minorHAnsi" w:hAnsi="Times New Roman" w:cs="Times New Roman"/>
          <w:i/>
          <w:iCs/>
          <w:sz w:val="28"/>
          <w:szCs w:val="28"/>
        </w:rPr>
        <w:t xml:space="preserve">In case of emergencies, from 7PM to 7AM, call </w:t>
      </w:r>
      <w:r w:rsidRPr="00B01EAC">
        <w:rPr>
          <w:rFonts w:ascii="Times New Roman" w:eastAsiaTheme="minorHAnsi" w:hAnsi="Times New Roman" w:cs="Times New Roman"/>
          <w:i/>
          <w:iCs/>
          <w:sz w:val="28"/>
          <w:szCs w:val="28"/>
          <w:highlight w:val="yellow"/>
        </w:rPr>
        <w:t>at need a new one</w:t>
      </w:r>
    </w:p>
    <w:p w14:paraId="56804FBC" w14:textId="77777777" w:rsidR="00970A6A" w:rsidRPr="00B01EAC" w:rsidRDefault="00970A6A" w:rsidP="00970A6A">
      <w:pPr>
        <w:spacing w:after="0"/>
        <w:jc w:val="both"/>
        <w:rPr>
          <w:rFonts w:ascii="Times New Roman" w:eastAsiaTheme="minorHAnsi" w:hAnsi="Times New Roman" w:cs="Times New Roman"/>
          <w:i/>
          <w:iCs/>
          <w:sz w:val="28"/>
          <w:szCs w:val="28"/>
        </w:rPr>
      </w:pPr>
    </w:p>
    <w:p w14:paraId="137FC7FA" w14:textId="722425A6" w:rsidR="00970A6A" w:rsidRPr="00B01EAC" w:rsidRDefault="00970A6A" w:rsidP="00970A6A">
      <w:pPr>
        <w:spacing w:after="0"/>
        <w:rPr>
          <w:rFonts w:ascii="Times New Roman" w:eastAsiaTheme="minorHAnsi" w:hAnsi="Times New Roman" w:cs="Times New Roman"/>
          <w:i/>
          <w:iCs/>
          <w:sz w:val="28"/>
          <w:szCs w:val="28"/>
        </w:rPr>
      </w:pPr>
      <w:r w:rsidRPr="00B01EAC">
        <w:rPr>
          <w:rFonts w:ascii="Times New Roman" w:eastAsiaTheme="minorHAnsi" w:hAnsi="Times New Roman" w:cs="Times New Roman"/>
          <w:b/>
          <w:bCs/>
          <w:i/>
          <w:iCs/>
          <w:sz w:val="28"/>
          <w:szCs w:val="28"/>
        </w:rPr>
        <w:t>Welcome Home!</w:t>
      </w:r>
      <w:r w:rsidRPr="00B01EAC">
        <w:rPr>
          <w:rFonts w:ascii="Times New Roman" w:eastAsiaTheme="minorHAnsi" w:hAnsi="Times New Roman" w:cs="Times New Roman"/>
          <w:i/>
          <w:iCs/>
          <w:sz w:val="28"/>
          <w:szCs w:val="28"/>
        </w:rPr>
        <w:br/>
        <w:t>Sincerely,</w:t>
      </w:r>
      <w:r w:rsidRPr="00B01EAC">
        <w:rPr>
          <w:rFonts w:ascii="Times New Roman" w:eastAsiaTheme="minorHAnsi" w:hAnsi="Times New Roman" w:cs="Times New Roman"/>
          <w:i/>
          <w:iCs/>
          <w:sz w:val="28"/>
          <w:szCs w:val="28"/>
        </w:rPr>
        <w:br/>
        <w:t>Whitehorse Condominium Corporation #2</w:t>
      </w:r>
      <w:bookmarkEnd w:id="0"/>
      <w:r w:rsidRPr="00B01EAC">
        <w:rPr>
          <w:rFonts w:ascii="Times New Roman" w:eastAsiaTheme="minorHAnsi" w:hAnsi="Times New Roman" w:cs="Times New Roman"/>
          <w:i/>
          <w:iCs/>
          <w:sz w:val="28"/>
          <w:szCs w:val="28"/>
        </w:rPr>
        <w:br w:type="page"/>
      </w:r>
    </w:p>
    <w:p w14:paraId="425A0C7F" w14:textId="4865CC15" w:rsidR="007E320E" w:rsidRPr="00B01EAC" w:rsidRDefault="00A30AC8" w:rsidP="00A751F5">
      <w:pPr>
        <w:pStyle w:val="Heading1"/>
        <w:jc w:val="both"/>
        <w:rPr>
          <w:rFonts w:ascii="Times New Roman" w:hAnsi="Times New Roman" w:cs="Times New Roman"/>
        </w:rPr>
      </w:pPr>
      <w:r w:rsidRPr="00B01EAC">
        <w:rPr>
          <w:rFonts w:ascii="Times New Roman" w:hAnsi="Times New Roman" w:cs="Times New Roman"/>
        </w:rPr>
        <w:lastRenderedPageBreak/>
        <w:t xml:space="preserve">Whitehorse </w:t>
      </w:r>
      <w:r w:rsidR="00F25C6C" w:rsidRPr="00B01EAC">
        <w:rPr>
          <w:rFonts w:ascii="Times New Roman" w:hAnsi="Times New Roman" w:cs="Times New Roman"/>
        </w:rPr>
        <w:t>Condo Corporation</w:t>
      </w:r>
      <w:r w:rsidRPr="00B01EAC">
        <w:rPr>
          <w:rFonts w:ascii="Times New Roman" w:hAnsi="Times New Roman" w:cs="Times New Roman"/>
        </w:rPr>
        <w:t xml:space="preserve"> #2 </w:t>
      </w:r>
      <w:r w:rsidR="007E320E" w:rsidRPr="00B01EAC">
        <w:rPr>
          <w:rFonts w:ascii="Times New Roman" w:hAnsi="Times New Roman" w:cs="Times New Roman"/>
        </w:rPr>
        <w:t>Team</w:t>
      </w:r>
    </w:p>
    <w:p w14:paraId="672F5660" w14:textId="71AE3FD1" w:rsidR="007E320E" w:rsidRPr="00B01EAC" w:rsidRDefault="007E320E" w:rsidP="00A751F5">
      <w:pPr>
        <w:pStyle w:val="Heading2"/>
        <w:jc w:val="both"/>
        <w:rPr>
          <w:rFonts w:ascii="Times New Roman" w:hAnsi="Times New Roman" w:cs="Times New Roman"/>
        </w:rPr>
      </w:pPr>
      <w:r w:rsidRPr="00B01EAC">
        <w:rPr>
          <w:rFonts w:ascii="Times New Roman" w:hAnsi="Times New Roman" w:cs="Times New Roman"/>
        </w:rPr>
        <w:t>Condo Board</w:t>
      </w:r>
      <w:r w:rsidR="0039487B" w:rsidRPr="00B01EAC">
        <w:rPr>
          <w:rFonts w:ascii="Times New Roman" w:hAnsi="Times New Roman" w:cs="Times New Roman"/>
        </w:rPr>
        <w:t xml:space="preserve"> of Directors</w:t>
      </w:r>
    </w:p>
    <w:p w14:paraId="7056411F" w14:textId="7CC741E7" w:rsidR="002E2B53" w:rsidRPr="00B01EAC" w:rsidRDefault="002E2B53" w:rsidP="00A751F5">
      <w:pPr>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 xml:space="preserve">The </w:t>
      </w:r>
      <w:r w:rsidR="00F25C6C" w:rsidRPr="00B01EAC">
        <w:rPr>
          <w:rFonts w:ascii="Times New Roman" w:hAnsi="Times New Roman" w:cs="Times New Roman"/>
          <w:kern w:val="28"/>
          <w:sz w:val="24"/>
          <w:szCs w:val="24"/>
        </w:rPr>
        <w:t>Condo Corporation</w:t>
      </w:r>
      <w:r w:rsidRPr="00B01EAC">
        <w:rPr>
          <w:rFonts w:ascii="Times New Roman" w:hAnsi="Times New Roman" w:cs="Times New Roman"/>
          <w:kern w:val="28"/>
          <w:sz w:val="24"/>
          <w:szCs w:val="24"/>
        </w:rPr>
        <w:t xml:space="preserve"> is governed by an elected volunteer Board of Directors</w:t>
      </w:r>
      <w:r w:rsidR="00036D47" w:rsidRPr="00B01EAC">
        <w:rPr>
          <w:rFonts w:ascii="Times New Roman" w:hAnsi="Times New Roman" w:cs="Times New Roman"/>
          <w:kern w:val="28"/>
          <w:sz w:val="24"/>
          <w:szCs w:val="24"/>
        </w:rPr>
        <w:t>, made up of condominium owners</w:t>
      </w:r>
      <w:r w:rsidR="008B3124" w:rsidRPr="00B01EAC">
        <w:rPr>
          <w:rFonts w:ascii="Times New Roman" w:hAnsi="Times New Roman" w:cs="Times New Roman"/>
          <w:kern w:val="28"/>
          <w:sz w:val="24"/>
          <w:szCs w:val="24"/>
        </w:rPr>
        <w:t xml:space="preserve">. </w:t>
      </w:r>
      <w:r w:rsidR="00036D47" w:rsidRPr="00B01EAC">
        <w:rPr>
          <w:rFonts w:ascii="Times New Roman" w:hAnsi="Times New Roman" w:cs="Times New Roman"/>
          <w:kern w:val="28"/>
          <w:sz w:val="24"/>
          <w:szCs w:val="24"/>
        </w:rPr>
        <w:t xml:space="preserve">The Condo Corporation looks after the common property of the complex, including recycling, composting, garbage, sidewalks, snow removal and lawn maintenance, parking lots, roofs, siding, </w:t>
      </w:r>
      <w:r w:rsidR="00107BA5" w:rsidRPr="00B01EAC">
        <w:rPr>
          <w:rFonts w:ascii="Times New Roman" w:hAnsi="Times New Roman" w:cs="Times New Roman"/>
          <w:kern w:val="28"/>
          <w:sz w:val="24"/>
          <w:szCs w:val="24"/>
        </w:rPr>
        <w:t>fences,</w:t>
      </w:r>
      <w:r w:rsidR="00036D47" w:rsidRPr="00B01EAC">
        <w:rPr>
          <w:rFonts w:ascii="Times New Roman" w:hAnsi="Times New Roman" w:cs="Times New Roman"/>
          <w:kern w:val="28"/>
          <w:sz w:val="24"/>
          <w:szCs w:val="24"/>
        </w:rPr>
        <w:t xml:space="preserve"> and lighting.</w:t>
      </w:r>
    </w:p>
    <w:p w14:paraId="28F31E3A" w14:textId="77777777" w:rsidR="0039487B" w:rsidRPr="00B01EAC" w:rsidRDefault="0039487B" w:rsidP="00A751F5">
      <w:pPr>
        <w:spacing w:after="0"/>
        <w:jc w:val="both"/>
        <w:rPr>
          <w:rFonts w:ascii="Times New Roman" w:hAnsi="Times New Roman" w:cs="Times New Roman"/>
          <w:kern w:val="28"/>
          <w:sz w:val="24"/>
          <w:szCs w:val="24"/>
        </w:rPr>
      </w:pPr>
    </w:p>
    <w:p w14:paraId="2B1E5455" w14:textId="2534CD52" w:rsidR="002E2B53" w:rsidRPr="00B01EAC" w:rsidRDefault="002E2B53" w:rsidP="00A751F5">
      <w:pPr>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The Board of Directors is elected at our Annual General Meeting</w:t>
      </w:r>
      <w:r w:rsidR="00FD4B6D" w:rsidRPr="00B01EAC">
        <w:rPr>
          <w:rFonts w:ascii="Times New Roman" w:hAnsi="Times New Roman" w:cs="Times New Roman"/>
          <w:kern w:val="28"/>
          <w:sz w:val="24"/>
          <w:szCs w:val="24"/>
        </w:rPr>
        <w:t>,</w:t>
      </w:r>
      <w:r w:rsidR="00107BA5" w:rsidRPr="00B01EAC">
        <w:rPr>
          <w:rFonts w:ascii="Times New Roman" w:hAnsi="Times New Roman" w:cs="Times New Roman"/>
          <w:kern w:val="28"/>
          <w:sz w:val="24"/>
          <w:szCs w:val="24"/>
        </w:rPr>
        <w:t xml:space="preserve"> </w:t>
      </w:r>
      <w:r w:rsidR="00036D47" w:rsidRPr="00B01EAC">
        <w:rPr>
          <w:rFonts w:ascii="Times New Roman" w:hAnsi="Times New Roman" w:cs="Times New Roman"/>
          <w:kern w:val="28"/>
          <w:sz w:val="24"/>
          <w:szCs w:val="24"/>
        </w:rPr>
        <w:t>usually held</w:t>
      </w:r>
      <w:r w:rsidR="006415B8" w:rsidRPr="00B01EAC">
        <w:rPr>
          <w:rFonts w:ascii="Times New Roman" w:hAnsi="Times New Roman" w:cs="Times New Roman"/>
          <w:kern w:val="28"/>
          <w:sz w:val="24"/>
          <w:szCs w:val="24"/>
        </w:rPr>
        <w:t xml:space="preserve"> in January</w:t>
      </w:r>
      <w:r w:rsidRPr="00B01EAC">
        <w:rPr>
          <w:rFonts w:ascii="Times New Roman" w:hAnsi="Times New Roman" w:cs="Times New Roman"/>
          <w:kern w:val="28"/>
          <w:sz w:val="24"/>
          <w:szCs w:val="24"/>
        </w:rPr>
        <w:t xml:space="preserve">. The Board is responsible for managing </w:t>
      </w:r>
      <w:r w:rsidR="008B3124" w:rsidRPr="00B01EAC">
        <w:rPr>
          <w:rFonts w:ascii="Times New Roman" w:hAnsi="Times New Roman" w:cs="Times New Roman"/>
          <w:kern w:val="28"/>
          <w:sz w:val="24"/>
          <w:szCs w:val="24"/>
        </w:rPr>
        <w:t xml:space="preserve">common elements (ground and facilities), </w:t>
      </w:r>
      <w:r w:rsidRPr="00B01EAC">
        <w:rPr>
          <w:rFonts w:ascii="Times New Roman" w:hAnsi="Times New Roman" w:cs="Times New Roman"/>
          <w:kern w:val="28"/>
          <w:sz w:val="24"/>
          <w:szCs w:val="24"/>
        </w:rPr>
        <w:t>the long-term operations of the complex</w:t>
      </w:r>
      <w:r w:rsidR="00036D47" w:rsidRPr="00B01EAC">
        <w:rPr>
          <w:rFonts w:ascii="Times New Roman" w:hAnsi="Times New Roman" w:cs="Times New Roman"/>
          <w:kern w:val="28"/>
          <w:sz w:val="24"/>
          <w:szCs w:val="24"/>
        </w:rPr>
        <w:t>,</w:t>
      </w:r>
      <w:r w:rsidRPr="00B01EAC">
        <w:rPr>
          <w:rFonts w:ascii="Times New Roman" w:hAnsi="Times New Roman" w:cs="Times New Roman"/>
          <w:kern w:val="28"/>
          <w:sz w:val="24"/>
          <w:szCs w:val="24"/>
        </w:rPr>
        <w:t xml:space="preserve"> and overseeing the financial and </w:t>
      </w:r>
      <w:r w:rsidR="008B3124" w:rsidRPr="00B01EAC">
        <w:rPr>
          <w:rFonts w:ascii="Times New Roman" w:hAnsi="Times New Roman" w:cs="Times New Roman"/>
          <w:kern w:val="28"/>
          <w:sz w:val="24"/>
          <w:szCs w:val="24"/>
        </w:rPr>
        <w:t xml:space="preserve">administrative responsibilities of the </w:t>
      </w:r>
      <w:r w:rsidR="00F25C6C" w:rsidRPr="00B01EAC">
        <w:rPr>
          <w:rFonts w:ascii="Times New Roman" w:hAnsi="Times New Roman" w:cs="Times New Roman"/>
          <w:kern w:val="28"/>
          <w:sz w:val="24"/>
          <w:szCs w:val="24"/>
        </w:rPr>
        <w:t>Condo Corporation</w:t>
      </w:r>
      <w:r w:rsidR="008B3124" w:rsidRPr="00B01EAC">
        <w:rPr>
          <w:rFonts w:ascii="Times New Roman" w:hAnsi="Times New Roman" w:cs="Times New Roman"/>
          <w:kern w:val="28"/>
          <w:sz w:val="24"/>
          <w:szCs w:val="24"/>
        </w:rPr>
        <w:t>.</w:t>
      </w:r>
      <w:r w:rsidR="00036D47" w:rsidRPr="00B01EAC">
        <w:rPr>
          <w:rFonts w:ascii="Times New Roman" w:hAnsi="Times New Roman" w:cs="Times New Roman"/>
          <w:kern w:val="28"/>
          <w:sz w:val="24"/>
          <w:szCs w:val="24"/>
        </w:rPr>
        <w:t xml:space="preserve"> The Board represents the interests of all owners and works towards a common goal of maintaining a viable, attractive, community-oriented condominium complex.</w:t>
      </w:r>
    </w:p>
    <w:p w14:paraId="1D2633A1" w14:textId="77777777" w:rsidR="0039487B" w:rsidRPr="00B01EAC" w:rsidRDefault="0039487B" w:rsidP="00A751F5">
      <w:pPr>
        <w:spacing w:after="0"/>
        <w:jc w:val="both"/>
        <w:rPr>
          <w:rFonts w:ascii="Times New Roman" w:hAnsi="Times New Roman" w:cs="Times New Roman"/>
          <w:kern w:val="28"/>
          <w:sz w:val="24"/>
          <w:szCs w:val="24"/>
          <w:u w:val="single"/>
        </w:rPr>
      </w:pPr>
    </w:p>
    <w:p w14:paraId="779CEE81" w14:textId="77777777" w:rsidR="0039487B" w:rsidRPr="00B01EAC" w:rsidRDefault="0039487B" w:rsidP="00A751F5">
      <w:pPr>
        <w:spacing w:after="0"/>
        <w:jc w:val="both"/>
        <w:rPr>
          <w:rFonts w:ascii="Times New Roman" w:hAnsi="Times New Roman" w:cs="Times New Roman"/>
          <w:kern w:val="28"/>
          <w:sz w:val="24"/>
          <w:szCs w:val="24"/>
          <w:u w:val="single"/>
        </w:rPr>
        <w:sectPr w:rsidR="0039487B" w:rsidRPr="00B01EAC" w:rsidSect="00894930">
          <w:footerReference w:type="default" r:id="rId10"/>
          <w:footerReference w:type="first" r:id="rId11"/>
          <w:pgSz w:w="12240" w:h="15840"/>
          <w:pgMar w:top="1440" w:right="1440" w:bottom="1440" w:left="1440" w:header="708" w:footer="708" w:gutter="0"/>
          <w:pgNumType w:start="0"/>
          <w:cols w:space="708"/>
          <w:titlePg/>
          <w:docGrid w:linePitch="360"/>
        </w:sectPr>
      </w:pPr>
    </w:p>
    <w:p w14:paraId="1A1871CD" w14:textId="52D5F6CD" w:rsidR="0039487B" w:rsidRPr="00B01EAC" w:rsidRDefault="0039487B" w:rsidP="00A751F5">
      <w:pPr>
        <w:spacing w:after="0"/>
        <w:jc w:val="both"/>
        <w:rPr>
          <w:rFonts w:ascii="Times New Roman" w:hAnsi="Times New Roman" w:cs="Times New Roman"/>
          <w:kern w:val="28"/>
          <w:sz w:val="24"/>
          <w:szCs w:val="24"/>
          <w:u w:val="single"/>
        </w:rPr>
      </w:pPr>
      <w:r w:rsidRPr="00B01EAC">
        <w:rPr>
          <w:rFonts w:ascii="Times New Roman" w:hAnsi="Times New Roman" w:cs="Times New Roman"/>
          <w:kern w:val="28"/>
          <w:sz w:val="24"/>
          <w:szCs w:val="24"/>
          <w:u w:val="single"/>
        </w:rPr>
        <w:t>Officers</w:t>
      </w:r>
    </w:p>
    <w:p w14:paraId="7B9DAFE7" w14:textId="161B5025" w:rsidR="00107BA5" w:rsidRPr="00B01EAC" w:rsidRDefault="008B3124" w:rsidP="00A751F5">
      <w:pPr>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 xml:space="preserve">President: </w:t>
      </w:r>
      <w:r w:rsidR="00CD36F7" w:rsidRPr="00B01EAC">
        <w:rPr>
          <w:rFonts w:ascii="Times New Roman" w:hAnsi="Times New Roman" w:cs="Times New Roman"/>
          <w:kern w:val="28"/>
          <w:sz w:val="24"/>
          <w:szCs w:val="24"/>
        </w:rPr>
        <w:t>Bruno Bourdache</w:t>
      </w:r>
    </w:p>
    <w:p w14:paraId="7A198A73" w14:textId="5E971BBC" w:rsidR="00107BA5" w:rsidRPr="00B01EAC" w:rsidRDefault="008B3124" w:rsidP="00A751F5">
      <w:pPr>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Vice President:</w:t>
      </w:r>
      <w:r w:rsidR="0039487B" w:rsidRPr="00B01EAC">
        <w:rPr>
          <w:rFonts w:ascii="Times New Roman" w:hAnsi="Times New Roman" w:cs="Times New Roman"/>
          <w:kern w:val="28"/>
          <w:sz w:val="24"/>
          <w:szCs w:val="24"/>
        </w:rPr>
        <w:t xml:space="preserve"> </w:t>
      </w:r>
      <w:r w:rsidR="00CD36F7" w:rsidRPr="00B01EAC">
        <w:rPr>
          <w:rFonts w:ascii="Times New Roman" w:hAnsi="Times New Roman" w:cs="Times New Roman"/>
          <w:kern w:val="28"/>
          <w:sz w:val="24"/>
          <w:szCs w:val="24"/>
        </w:rPr>
        <w:t>Brooke Hayashida</w:t>
      </w:r>
    </w:p>
    <w:p w14:paraId="4F25D421" w14:textId="77777777" w:rsidR="00107BA5" w:rsidRPr="00B01EAC" w:rsidRDefault="008B3124" w:rsidP="00A751F5">
      <w:pPr>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Treasurer</w:t>
      </w:r>
      <w:r w:rsidR="0039487B" w:rsidRPr="00B01EAC">
        <w:rPr>
          <w:rFonts w:ascii="Times New Roman" w:hAnsi="Times New Roman" w:cs="Times New Roman"/>
          <w:kern w:val="28"/>
          <w:sz w:val="24"/>
          <w:szCs w:val="24"/>
        </w:rPr>
        <w:t xml:space="preserve">: </w:t>
      </w:r>
      <w:r w:rsidR="00107BA5" w:rsidRPr="00B01EAC">
        <w:rPr>
          <w:rFonts w:ascii="Times New Roman" w:hAnsi="Times New Roman" w:cs="Times New Roman"/>
          <w:kern w:val="28"/>
          <w:sz w:val="24"/>
          <w:szCs w:val="24"/>
        </w:rPr>
        <w:t>Amanda Bourque</w:t>
      </w:r>
    </w:p>
    <w:p w14:paraId="4ADF497A" w14:textId="4781FD2F" w:rsidR="008B3124" w:rsidRPr="00B01EAC" w:rsidRDefault="008B3124" w:rsidP="00A751F5">
      <w:pPr>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Secretary</w:t>
      </w:r>
      <w:r w:rsidR="0039487B" w:rsidRPr="00B01EAC">
        <w:rPr>
          <w:rFonts w:ascii="Times New Roman" w:hAnsi="Times New Roman" w:cs="Times New Roman"/>
          <w:kern w:val="28"/>
          <w:sz w:val="24"/>
          <w:szCs w:val="24"/>
        </w:rPr>
        <w:t xml:space="preserve">: </w:t>
      </w:r>
      <w:r w:rsidR="00D4351D" w:rsidRPr="00B01EAC">
        <w:rPr>
          <w:rFonts w:ascii="Times New Roman" w:hAnsi="Times New Roman" w:cs="Times New Roman"/>
          <w:kern w:val="28"/>
          <w:sz w:val="24"/>
          <w:szCs w:val="24"/>
        </w:rPr>
        <w:t>Chelsea White</w:t>
      </w:r>
    </w:p>
    <w:p w14:paraId="6C205141" w14:textId="77777777" w:rsidR="002B71E7" w:rsidRPr="00B01EAC" w:rsidRDefault="002B71E7" w:rsidP="002B71E7">
      <w:pPr>
        <w:spacing w:after="0"/>
        <w:jc w:val="both"/>
        <w:rPr>
          <w:rFonts w:ascii="Times New Roman" w:hAnsi="Times New Roman" w:cs="Times New Roman"/>
          <w:kern w:val="28"/>
          <w:sz w:val="24"/>
          <w:szCs w:val="24"/>
          <w:u w:val="single"/>
        </w:rPr>
      </w:pPr>
      <w:r w:rsidRPr="00B01EAC">
        <w:rPr>
          <w:rFonts w:ascii="Times New Roman" w:hAnsi="Times New Roman" w:cs="Times New Roman"/>
          <w:kern w:val="28"/>
          <w:sz w:val="24"/>
          <w:szCs w:val="24"/>
          <w:u w:val="single"/>
        </w:rPr>
        <w:t>Members</w:t>
      </w:r>
    </w:p>
    <w:p w14:paraId="3FDB22A1" w14:textId="22EFE44B" w:rsidR="002B71E7" w:rsidRPr="00B01EAC" w:rsidRDefault="00B01EAC" w:rsidP="00A751F5">
      <w:pPr>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Luc Laferte</w:t>
      </w:r>
    </w:p>
    <w:p w14:paraId="1F66F141" w14:textId="0204BEEC" w:rsidR="002B71E7" w:rsidRPr="00B01EAC" w:rsidRDefault="002B71E7" w:rsidP="00A751F5">
      <w:pPr>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Paul Davis</w:t>
      </w:r>
    </w:p>
    <w:p w14:paraId="7313A6B0" w14:textId="6DA5068F" w:rsidR="002B71E7" w:rsidRPr="00B01EAC" w:rsidRDefault="002B71E7" w:rsidP="00A751F5">
      <w:pPr>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Sean Pond</w:t>
      </w:r>
    </w:p>
    <w:p w14:paraId="74496C3E" w14:textId="77777777" w:rsidR="0039487B" w:rsidRDefault="0039487B" w:rsidP="00A751F5">
      <w:pPr>
        <w:jc w:val="both"/>
        <w:rPr>
          <w:rFonts w:ascii="Times New Roman" w:hAnsi="Times New Roman" w:cs="Times New Roman"/>
          <w:sz w:val="24"/>
          <w:szCs w:val="24"/>
        </w:rPr>
      </w:pPr>
    </w:p>
    <w:p w14:paraId="5A76C97E" w14:textId="6D0A93EB" w:rsidR="00E86B9A" w:rsidRPr="00B01EAC" w:rsidRDefault="00E86B9A" w:rsidP="00A751F5">
      <w:pPr>
        <w:jc w:val="both"/>
        <w:rPr>
          <w:rFonts w:ascii="Times New Roman" w:hAnsi="Times New Roman" w:cs="Times New Roman"/>
          <w:sz w:val="24"/>
          <w:szCs w:val="24"/>
        </w:rPr>
        <w:sectPr w:rsidR="00E86B9A" w:rsidRPr="00B01EAC" w:rsidSect="0039487B">
          <w:type w:val="continuous"/>
          <w:pgSz w:w="12240" w:h="15840"/>
          <w:pgMar w:top="1440" w:right="1440" w:bottom="1440" w:left="1440" w:header="708" w:footer="708" w:gutter="0"/>
          <w:pgNumType w:start="0"/>
          <w:cols w:num="2" w:space="708"/>
          <w:titlePg/>
          <w:docGrid w:linePitch="360"/>
        </w:sectPr>
      </w:pPr>
    </w:p>
    <w:p w14:paraId="1FC4458D" w14:textId="46848B62" w:rsidR="0039487B" w:rsidRPr="00B01EAC" w:rsidRDefault="0039487B" w:rsidP="00A751F5">
      <w:pPr>
        <w:spacing w:after="0"/>
        <w:jc w:val="both"/>
        <w:rPr>
          <w:rFonts w:ascii="Times New Roman" w:hAnsi="Times New Roman" w:cs="Times New Roman"/>
          <w:kern w:val="28"/>
          <w:sz w:val="24"/>
          <w:szCs w:val="24"/>
          <w:u w:val="single"/>
        </w:rPr>
      </w:pPr>
      <w:r w:rsidRPr="00B01EAC">
        <w:rPr>
          <w:rFonts w:ascii="Times New Roman" w:hAnsi="Times New Roman" w:cs="Times New Roman"/>
          <w:kern w:val="28"/>
          <w:sz w:val="24"/>
          <w:szCs w:val="24"/>
          <w:u w:val="single"/>
        </w:rPr>
        <w:t>Board Meetings</w:t>
      </w:r>
    </w:p>
    <w:p w14:paraId="0FD2CFF3" w14:textId="767A20BC" w:rsidR="0039487B" w:rsidRPr="00B01EAC" w:rsidRDefault="0039487B" w:rsidP="00A751F5">
      <w:pPr>
        <w:jc w:val="both"/>
        <w:rPr>
          <w:rFonts w:ascii="Times New Roman" w:hAnsi="Times New Roman" w:cs="Times New Roman"/>
          <w:kern w:val="28"/>
        </w:rPr>
      </w:pPr>
      <w:r w:rsidRPr="00B01EAC">
        <w:rPr>
          <w:rFonts w:ascii="Times New Roman" w:hAnsi="Times New Roman" w:cs="Times New Roman"/>
          <w:kern w:val="28"/>
          <w:sz w:val="24"/>
          <w:szCs w:val="24"/>
        </w:rPr>
        <w:t xml:space="preserve">The Board of Directors meets the last Tuesday of every month from </w:t>
      </w:r>
      <w:r w:rsidR="00D4351D" w:rsidRPr="00B01EAC">
        <w:rPr>
          <w:rFonts w:ascii="Times New Roman" w:hAnsi="Times New Roman" w:cs="Times New Roman"/>
          <w:kern w:val="28"/>
          <w:sz w:val="24"/>
          <w:szCs w:val="24"/>
        </w:rPr>
        <w:t>6:30</w:t>
      </w:r>
      <w:r w:rsidRPr="00B01EAC">
        <w:rPr>
          <w:rFonts w:ascii="Times New Roman" w:hAnsi="Times New Roman" w:cs="Times New Roman"/>
          <w:kern w:val="28"/>
          <w:sz w:val="24"/>
          <w:szCs w:val="24"/>
        </w:rPr>
        <w:t xml:space="preserve">PM to </w:t>
      </w:r>
      <w:r w:rsidR="00D4351D" w:rsidRPr="00B01EAC">
        <w:rPr>
          <w:rFonts w:ascii="Times New Roman" w:hAnsi="Times New Roman" w:cs="Times New Roman"/>
          <w:kern w:val="28"/>
          <w:sz w:val="24"/>
          <w:szCs w:val="24"/>
        </w:rPr>
        <w:t>8:30</w:t>
      </w:r>
      <w:r w:rsidRPr="00B01EAC">
        <w:rPr>
          <w:rFonts w:ascii="Times New Roman" w:hAnsi="Times New Roman" w:cs="Times New Roman"/>
          <w:kern w:val="28"/>
          <w:sz w:val="24"/>
          <w:szCs w:val="24"/>
        </w:rPr>
        <w:t>PM. Members and residents are welcome to attend Board meetings to present an idea or raise issue</w:t>
      </w:r>
      <w:r w:rsidR="00F94D9E" w:rsidRPr="00B01EAC">
        <w:rPr>
          <w:rFonts w:ascii="Times New Roman" w:hAnsi="Times New Roman" w:cs="Times New Roman"/>
          <w:kern w:val="28"/>
          <w:sz w:val="24"/>
          <w:szCs w:val="24"/>
        </w:rPr>
        <w:t>s</w:t>
      </w:r>
      <w:r w:rsidRPr="00B01EAC">
        <w:rPr>
          <w:rFonts w:ascii="Times New Roman" w:hAnsi="Times New Roman" w:cs="Times New Roman"/>
          <w:kern w:val="28"/>
          <w:sz w:val="24"/>
          <w:szCs w:val="24"/>
        </w:rPr>
        <w:t>. Please notify the</w:t>
      </w:r>
      <w:r w:rsidR="002B71E7" w:rsidRPr="00B01EAC">
        <w:rPr>
          <w:rFonts w:ascii="Times New Roman" w:hAnsi="Times New Roman" w:cs="Times New Roman"/>
          <w:kern w:val="28"/>
          <w:sz w:val="24"/>
          <w:szCs w:val="24"/>
        </w:rPr>
        <w:t xml:space="preserve"> Property</w:t>
      </w:r>
      <w:r w:rsidRPr="00B01EAC">
        <w:rPr>
          <w:rFonts w:ascii="Times New Roman" w:hAnsi="Times New Roman" w:cs="Times New Roman"/>
          <w:kern w:val="28"/>
          <w:sz w:val="24"/>
          <w:szCs w:val="24"/>
        </w:rPr>
        <w:t xml:space="preserve"> </w:t>
      </w:r>
      <w:r w:rsidR="002B71E7" w:rsidRPr="00B01EAC">
        <w:rPr>
          <w:rFonts w:ascii="Times New Roman" w:hAnsi="Times New Roman" w:cs="Times New Roman"/>
          <w:kern w:val="28"/>
          <w:sz w:val="24"/>
          <w:szCs w:val="24"/>
        </w:rPr>
        <w:t>M</w:t>
      </w:r>
      <w:r w:rsidRPr="00B01EAC">
        <w:rPr>
          <w:rFonts w:ascii="Times New Roman" w:hAnsi="Times New Roman" w:cs="Times New Roman"/>
          <w:kern w:val="28"/>
          <w:sz w:val="24"/>
          <w:szCs w:val="24"/>
        </w:rPr>
        <w:t xml:space="preserve">anager </w:t>
      </w:r>
      <w:r w:rsidR="002B71E7" w:rsidRPr="00B01EAC">
        <w:rPr>
          <w:rFonts w:ascii="Times New Roman" w:hAnsi="Times New Roman" w:cs="Times New Roman"/>
          <w:kern w:val="28"/>
          <w:sz w:val="24"/>
          <w:szCs w:val="24"/>
        </w:rPr>
        <w:t xml:space="preserve">or a Board Member of your intent to attend </w:t>
      </w:r>
      <w:r w:rsidRPr="00B01EAC">
        <w:rPr>
          <w:rFonts w:ascii="Times New Roman" w:hAnsi="Times New Roman" w:cs="Times New Roman"/>
          <w:kern w:val="28"/>
          <w:sz w:val="24"/>
          <w:szCs w:val="24"/>
        </w:rPr>
        <w:t>at least one week in</w:t>
      </w:r>
      <w:r w:rsidR="002B71E7" w:rsidRPr="00B01EAC">
        <w:rPr>
          <w:rFonts w:ascii="Times New Roman" w:hAnsi="Times New Roman" w:cs="Times New Roman"/>
          <w:kern w:val="28"/>
          <w:sz w:val="24"/>
          <w:szCs w:val="24"/>
        </w:rPr>
        <w:t xml:space="preserve"> advance</w:t>
      </w:r>
      <w:r w:rsidRPr="00B01EAC">
        <w:rPr>
          <w:rFonts w:ascii="Times New Roman" w:hAnsi="Times New Roman" w:cs="Times New Roman"/>
          <w:kern w:val="28"/>
          <w:sz w:val="22"/>
          <w:szCs w:val="22"/>
        </w:rPr>
        <w:t>.</w:t>
      </w:r>
    </w:p>
    <w:p w14:paraId="6B2D6EBF" w14:textId="002E7077" w:rsidR="007E320E" w:rsidRPr="00B01EAC" w:rsidRDefault="007E320E" w:rsidP="00A751F5">
      <w:pPr>
        <w:pStyle w:val="Heading2"/>
        <w:jc w:val="both"/>
        <w:rPr>
          <w:rFonts w:ascii="Times New Roman" w:hAnsi="Times New Roman" w:cs="Times New Roman"/>
        </w:rPr>
      </w:pPr>
      <w:r w:rsidRPr="00B01EAC">
        <w:rPr>
          <w:rFonts w:ascii="Times New Roman" w:hAnsi="Times New Roman" w:cs="Times New Roman"/>
        </w:rPr>
        <w:t>Property Manager</w:t>
      </w:r>
    </w:p>
    <w:p w14:paraId="17F002C0" w14:textId="62310A99" w:rsidR="00F25C6C" w:rsidRPr="00B01EAC" w:rsidRDefault="00FC6074" w:rsidP="00A751F5">
      <w:pPr>
        <w:widowControl w:val="0"/>
        <w:overflowPunct w:val="0"/>
        <w:autoSpaceDE w:val="0"/>
        <w:autoSpaceDN w:val="0"/>
        <w:adjustRightInd w:val="0"/>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 xml:space="preserve">The Property Manager is responsible for the day-to-day operations of the </w:t>
      </w:r>
      <w:r w:rsidR="00F25C6C" w:rsidRPr="00B01EAC">
        <w:rPr>
          <w:rFonts w:ascii="Times New Roman" w:hAnsi="Times New Roman" w:cs="Times New Roman"/>
          <w:kern w:val="28"/>
          <w:sz w:val="24"/>
          <w:szCs w:val="24"/>
        </w:rPr>
        <w:t>Condo Corporation</w:t>
      </w:r>
      <w:r w:rsidRPr="00B01EAC">
        <w:rPr>
          <w:rFonts w:ascii="Times New Roman" w:hAnsi="Times New Roman" w:cs="Times New Roman"/>
          <w:kern w:val="28"/>
          <w:sz w:val="24"/>
          <w:szCs w:val="24"/>
        </w:rPr>
        <w:t xml:space="preserve"> and reports to the Condo Board. </w:t>
      </w:r>
    </w:p>
    <w:p w14:paraId="71AD066D" w14:textId="77777777" w:rsidR="00F25C6C" w:rsidRPr="00B01EAC" w:rsidRDefault="00F25C6C" w:rsidP="00A751F5">
      <w:pPr>
        <w:widowControl w:val="0"/>
        <w:overflowPunct w:val="0"/>
        <w:autoSpaceDE w:val="0"/>
        <w:autoSpaceDN w:val="0"/>
        <w:adjustRightInd w:val="0"/>
        <w:spacing w:after="0"/>
        <w:jc w:val="both"/>
        <w:rPr>
          <w:rFonts w:ascii="Times New Roman" w:hAnsi="Times New Roman" w:cs="Times New Roman"/>
          <w:kern w:val="28"/>
          <w:sz w:val="24"/>
          <w:szCs w:val="24"/>
        </w:rPr>
      </w:pPr>
    </w:p>
    <w:p w14:paraId="361EC96D" w14:textId="75310247" w:rsidR="00FC6074" w:rsidRPr="00B01EAC" w:rsidRDefault="007E320E" w:rsidP="00A751F5">
      <w:pPr>
        <w:widowControl w:val="0"/>
        <w:overflowPunct w:val="0"/>
        <w:autoSpaceDE w:val="0"/>
        <w:autoSpaceDN w:val="0"/>
        <w:adjustRightInd w:val="0"/>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Property Manager</w:t>
      </w:r>
      <w:r w:rsidR="00FC6074" w:rsidRPr="00B01EAC">
        <w:rPr>
          <w:rFonts w:ascii="Times New Roman" w:hAnsi="Times New Roman" w:cs="Times New Roman"/>
          <w:kern w:val="28"/>
          <w:sz w:val="24"/>
          <w:szCs w:val="24"/>
        </w:rPr>
        <w:t xml:space="preserve">: </w:t>
      </w:r>
      <w:r w:rsidR="006415B8" w:rsidRPr="00B01EAC">
        <w:rPr>
          <w:rFonts w:ascii="Times New Roman" w:hAnsi="Times New Roman" w:cs="Times New Roman"/>
          <w:kern w:val="28"/>
          <w:sz w:val="24"/>
          <w:szCs w:val="24"/>
        </w:rPr>
        <w:t>TRIMAC Property Management (Dan</w:t>
      </w:r>
      <w:r w:rsidR="00FD4B6D" w:rsidRPr="00B01EAC">
        <w:rPr>
          <w:rFonts w:ascii="Times New Roman" w:hAnsi="Times New Roman" w:cs="Times New Roman"/>
          <w:kern w:val="28"/>
          <w:sz w:val="24"/>
          <w:szCs w:val="24"/>
        </w:rPr>
        <w:t>n</w:t>
      </w:r>
      <w:r w:rsidR="006415B8" w:rsidRPr="00B01EAC">
        <w:rPr>
          <w:rFonts w:ascii="Times New Roman" w:hAnsi="Times New Roman" w:cs="Times New Roman"/>
          <w:kern w:val="28"/>
          <w:sz w:val="24"/>
          <w:szCs w:val="24"/>
        </w:rPr>
        <w:t>y and Kevin MacDonald)</w:t>
      </w:r>
    </w:p>
    <w:p w14:paraId="46CCF517" w14:textId="41DD0F72" w:rsidR="00FC6074" w:rsidRPr="00B01EAC" w:rsidRDefault="00FC6074" w:rsidP="00A751F5">
      <w:pPr>
        <w:widowControl w:val="0"/>
        <w:overflowPunct w:val="0"/>
        <w:autoSpaceDE w:val="0"/>
        <w:autoSpaceDN w:val="0"/>
        <w:adjustRightInd w:val="0"/>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 xml:space="preserve">Hours of Operation: </w:t>
      </w:r>
      <w:r w:rsidR="006415B8" w:rsidRPr="00B01EAC">
        <w:rPr>
          <w:rFonts w:ascii="Times New Roman" w:hAnsi="Times New Roman" w:cs="Times New Roman"/>
          <w:kern w:val="28"/>
          <w:sz w:val="24"/>
          <w:szCs w:val="24"/>
        </w:rPr>
        <w:t xml:space="preserve"> 7AM to 7PM every day on call</w:t>
      </w:r>
    </w:p>
    <w:p w14:paraId="7F93CE4C" w14:textId="73F9CFFC" w:rsidR="00F25C6C" w:rsidRPr="00B01EAC" w:rsidRDefault="00F25C6C" w:rsidP="00A751F5">
      <w:pPr>
        <w:widowControl w:val="0"/>
        <w:overflowPunct w:val="0"/>
        <w:autoSpaceDE w:val="0"/>
        <w:autoSpaceDN w:val="0"/>
        <w:adjustRightInd w:val="0"/>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Office Address:  #63B – 100 Lewes Boulevard</w:t>
      </w:r>
    </w:p>
    <w:p w14:paraId="0D3CF394" w14:textId="645E2B33" w:rsidR="00FC6074" w:rsidRPr="00B01EAC" w:rsidRDefault="00FC6074" w:rsidP="00A751F5">
      <w:pPr>
        <w:widowControl w:val="0"/>
        <w:overflowPunct w:val="0"/>
        <w:autoSpaceDE w:val="0"/>
        <w:autoSpaceDN w:val="0"/>
        <w:adjustRightInd w:val="0"/>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O</w:t>
      </w:r>
      <w:r w:rsidR="007E320E" w:rsidRPr="00B01EAC">
        <w:rPr>
          <w:rFonts w:ascii="Times New Roman" w:hAnsi="Times New Roman" w:cs="Times New Roman"/>
          <w:kern w:val="28"/>
          <w:sz w:val="24"/>
          <w:szCs w:val="24"/>
        </w:rPr>
        <w:t>ffice</w:t>
      </w:r>
      <w:r w:rsidR="00F25C6C" w:rsidRPr="00B01EAC">
        <w:rPr>
          <w:rFonts w:ascii="Times New Roman" w:hAnsi="Times New Roman" w:cs="Times New Roman"/>
          <w:kern w:val="28"/>
          <w:sz w:val="24"/>
          <w:szCs w:val="24"/>
        </w:rPr>
        <w:t xml:space="preserve"> Phone</w:t>
      </w:r>
      <w:r w:rsidRPr="00B01EAC">
        <w:rPr>
          <w:rFonts w:ascii="Times New Roman" w:hAnsi="Times New Roman" w:cs="Times New Roman"/>
          <w:kern w:val="28"/>
          <w:sz w:val="24"/>
          <w:szCs w:val="24"/>
        </w:rPr>
        <w:t>:</w:t>
      </w:r>
      <w:r w:rsidR="007E320E" w:rsidRPr="00B01EAC">
        <w:rPr>
          <w:rFonts w:ascii="Times New Roman" w:hAnsi="Times New Roman" w:cs="Times New Roman"/>
          <w:kern w:val="28"/>
          <w:sz w:val="24"/>
          <w:szCs w:val="24"/>
        </w:rPr>
        <w:t xml:space="preserve"> 867-668-7315</w:t>
      </w:r>
    </w:p>
    <w:p w14:paraId="577A8C66" w14:textId="58A65464" w:rsidR="00FC6074" w:rsidRPr="00B01EAC" w:rsidRDefault="00FC6074" w:rsidP="00A751F5">
      <w:pPr>
        <w:widowControl w:val="0"/>
        <w:overflowPunct w:val="0"/>
        <w:autoSpaceDE w:val="0"/>
        <w:autoSpaceDN w:val="0"/>
        <w:adjustRightInd w:val="0"/>
        <w:spacing w:after="0"/>
        <w:jc w:val="both"/>
        <w:rPr>
          <w:rFonts w:ascii="Times New Roman" w:hAnsi="Times New Roman" w:cs="Times New Roman"/>
          <w:kern w:val="28"/>
          <w:sz w:val="24"/>
          <w:szCs w:val="24"/>
        </w:rPr>
      </w:pPr>
      <w:r w:rsidRPr="00B01EAC">
        <w:rPr>
          <w:rFonts w:ascii="Times New Roman" w:hAnsi="Times New Roman" w:cs="Times New Roman"/>
          <w:kern w:val="28"/>
          <w:sz w:val="24"/>
          <w:szCs w:val="24"/>
        </w:rPr>
        <w:t>C</w:t>
      </w:r>
      <w:r w:rsidR="007E320E" w:rsidRPr="00B01EAC">
        <w:rPr>
          <w:rFonts w:ascii="Times New Roman" w:hAnsi="Times New Roman" w:cs="Times New Roman"/>
          <w:kern w:val="28"/>
          <w:sz w:val="24"/>
          <w:szCs w:val="24"/>
        </w:rPr>
        <w:t>ell</w:t>
      </w:r>
      <w:r w:rsidR="00F25C6C" w:rsidRPr="00B01EAC">
        <w:rPr>
          <w:rFonts w:ascii="Times New Roman" w:hAnsi="Times New Roman" w:cs="Times New Roman"/>
          <w:kern w:val="28"/>
          <w:sz w:val="24"/>
          <w:szCs w:val="24"/>
        </w:rPr>
        <w:t xml:space="preserve"> Phone</w:t>
      </w:r>
      <w:r w:rsidRPr="00B01EAC">
        <w:rPr>
          <w:rFonts w:ascii="Times New Roman" w:hAnsi="Times New Roman" w:cs="Times New Roman"/>
          <w:kern w:val="28"/>
          <w:sz w:val="24"/>
          <w:szCs w:val="24"/>
        </w:rPr>
        <w:t>:</w:t>
      </w:r>
      <w:r w:rsidR="007E320E" w:rsidRPr="00B01EAC">
        <w:rPr>
          <w:rFonts w:ascii="Times New Roman" w:hAnsi="Times New Roman" w:cs="Times New Roman"/>
          <w:kern w:val="28"/>
          <w:sz w:val="24"/>
          <w:szCs w:val="24"/>
        </w:rPr>
        <w:t xml:space="preserve"> 867-</w:t>
      </w:r>
      <w:r w:rsidR="006415B8" w:rsidRPr="00B01EAC">
        <w:rPr>
          <w:rFonts w:ascii="Times New Roman" w:hAnsi="Times New Roman" w:cs="Times New Roman"/>
          <w:kern w:val="28"/>
          <w:sz w:val="24"/>
          <w:szCs w:val="24"/>
        </w:rPr>
        <w:t>332-7626</w:t>
      </w:r>
      <w:r w:rsidR="007E320E" w:rsidRPr="00B01EAC">
        <w:rPr>
          <w:rFonts w:ascii="Times New Roman" w:hAnsi="Times New Roman" w:cs="Times New Roman"/>
          <w:kern w:val="28"/>
          <w:sz w:val="24"/>
          <w:szCs w:val="24"/>
        </w:rPr>
        <w:t xml:space="preserve"> </w:t>
      </w:r>
    </w:p>
    <w:p w14:paraId="381367B1" w14:textId="714B8067" w:rsidR="00715DA1" w:rsidRDefault="00FC6074" w:rsidP="00034806">
      <w:pPr>
        <w:widowControl w:val="0"/>
        <w:overflowPunct w:val="0"/>
        <w:autoSpaceDE w:val="0"/>
        <w:autoSpaceDN w:val="0"/>
        <w:adjustRightInd w:val="0"/>
        <w:spacing w:after="0"/>
        <w:jc w:val="both"/>
        <w:rPr>
          <w:rStyle w:val="Hyperlink"/>
          <w:rFonts w:ascii="Times New Roman" w:hAnsi="Times New Roman" w:cs="Times New Roman"/>
          <w:i/>
          <w:iCs/>
          <w:sz w:val="24"/>
          <w:szCs w:val="24"/>
        </w:rPr>
      </w:pPr>
      <w:r w:rsidRPr="00B01EAC">
        <w:rPr>
          <w:rFonts w:ascii="Times New Roman" w:hAnsi="Times New Roman" w:cs="Times New Roman"/>
          <w:kern w:val="28"/>
          <w:sz w:val="24"/>
          <w:szCs w:val="24"/>
        </w:rPr>
        <w:t>Email:</w:t>
      </w:r>
      <w:r w:rsidRPr="00B01EAC">
        <w:rPr>
          <w:rFonts w:ascii="Times New Roman" w:hAnsi="Times New Roman" w:cs="Times New Roman"/>
          <w:i/>
          <w:iCs/>
          <w:sz w:val="24"/>
          <w:szCs w:val="24"/>
        </w:rPr>
        <w:t xml:space="preserve"> </w:t>
      </w:r>
      <w:hyperlink r:id="rId12" w:history="1">
        <w:r w:rsidRPr="00B01EAC">
          <w:rPr>
            <w:rStyle w:val="Hyperlink"/>
            <w:rFonts w:ascii="Times New Roman" w:hAnsi="Times New Roman" w:cs="Times New Roman"/>
            <w:i/>
            <w:iCs/>
            <w:sz w:val="24"/>
            <w:szCs w:val="24"/>
          </w:rPr>
          <w:t>whitehorsecondocorp2@gmail.com</w:t>
        </w:r>
      </w:hyperlink>
    </w:p>
    <w:p w14:paraId="0BE1EAE1" w14:textId="77777777" w:rsidR="00630876" w:rsidRDefault="00630876" w:rsidP="00034806">
      <w:pPr>
        <w:widowControl w:val="0"/>
        <w:overflowPunct w:val="0"/>
        <w:autoSpaceDE w:val="0"/>
        <w:autoSpaceDN w:val="0"/>
        <w:adjustRightInd w:val="0"/>
        <w:spacing w:after="0"/>
        <w:jc w:val="both"/>
        <w:rPr>
          <w:rStyle w:val="Hyperlink"/>
          <w:rFonts w:ascii="Times New Roman" w:hAnsi="Times New Roman" w:cs="Times New Roman"/>
          <w:i/>
          <w:iCs/>
          <w:sz w:val="24"/>
          <w:szCs w:val="24"/>
        </w:rPr>
      </w:pPr>
    </w:p>
    <w:p w14:paraId="160D2517" w14:textId="3946FEA0" w:rsidR="00630876" w:rsidRDefault="00630876" w:rsidP="00034806">
      <w:pPr>
        <w:widowControl w:val="0"/>
        <w:overflowPunct w:val="0"/>
        <w:autoSpaceDE w:val="0"/>
        <w:autoSpaceDN w:val="0"/>
        <w:adjustRightInd w:val="0"/>
        <w:spacing w:after="0"/>
        <w:jc w:val="both"/>
        <w:rPr>
          <w:rStyle w:val="Hyperlink"/>
          <w:rFonts w:ascii="Times New Roman" w:hAnsi="Times New Roman" w:cs="Times New Roman"/>
          <w:b/>
          <w:bCs/>
          <w:color w:val="auto"/>
          <w:sz w:val="24"/>
          <w:szCs w:val="24"/>
        </w:rPr>
      </w:pPr>
      <w:r w:rsidRPr="00BF45D8">
        <w:rPr>
          <w:rStyle w:val="Hyperlink"/>
          <w:rFonts w:ascii="Times New Roman" w:hAnsi="Times New Roman" w:cs="Times New Roman"/>
          <w:b/>
          <w:bCs/>
          <w:color w:val="auto"/>
          <w:sz w:val="24"/>
          <w:szCs w:val="24"/>
        </w:rPr>
        <w:t xml:space="preserve">In case of emergencies that occur between 7:00PM and 7:00AM call </w:t>
      </w:r>
      <w:r w:rsidR="00BF45D8" w:rsidRPr="00BF45D8">
        <w:rPr>
          <w:rStyle w:val="Hyperlink"/>
          <w:rFonts w:ascii="Times New Roman" w:hAnsi="Times New Roman" w:cs="Times New Roman"/>
          <w:b/>
          <w:bCs/>
          <w:color w:val="auto"/>
          <w:sz w:val="24"/>
          <w:szCs w:val="24"/>
        </w:rPr>
        <w:t>(867) 689-3477</w:t>
      </w:r>
    </w:p>
    <w:p w14:paraId="26B4628F" w14:textId="77777777" w:rsidR="00BF45D8" w:rsidRPr="00BF45D8" w:rsidRDefault="00BF45D8" w:rsidP="00034806">
      <w:pPr>
        <w:widowControl w:val="0"/>
        <w:overflowPunct w:val="0"/>
        <w:autoSpaceDE w:val="0"/>
        <w:autoSpaceDN w:val="0"/>
        <w:adjustRightInd w:val="0"/>
        <w:spacing w:after="0"/>
        <w:jc w:val="both"/>
        <w:rPr>
          <w:rStyle w:val="Hyperlink"/>
          <w:rFonts w:ascii="Times New Roman" w:hAnsi="Times New Roman" w:cs="Times New Roman"/>
          <w:b/>
          <w:bCs/>
          <w:color w:val="auto"/>
          <w:sz w:val="24"/>
          <w:szCs w:val="24"/>
        </w:rPr>
      </w:pPr>
    </w:p>
    <w:p w14:paraId="545B7C90" w14:textId="6FF751BD" w:rsidR="00BF45D8" w:rsidRPr="00BF45D8" w:rsidRDefault="00BF45D8" w:rsidP="00034806">
      <w:pPr>
        <w:widowControl w:val="0"/>
        <w:overflowPunct w:val="0"/>
        <w:autoSpaceDE w:val="0"/>
        <w:autoSpaceDN w:val="0"/>
        <w:adjustRightInd w:val="0"/>
        <w:spacing w:after="0"/>
        <w:jc w:val="both"/>
        <w:rPr>
          <w:rStyle w:val="Hyperlink"/>
          <w:rFonts w:ascii="Times New Roman" w:hAnsi="Times New Roman" w:cs="Times New Roman"/>
          <w:b/>
          <w:bCs/>
          <w:color w:val="FF0000"/>
          <w:sz w:val="20"/>
          <w:szCs w:val="20"/>
        </w:rPr>
      </w:pPr>
      <w:r w:rsidRPr="00BF45D8">
        <w:rPr>
          <w:rStyle w:val="Hyperlink"/>
          <w:rFonts w:ascii="Times New Roman" w:hAnsi="Times New Roman" w:cs="Times New Roman"/>
          <w:b/>
          <w:bCs/>
          <w:color w:val="FF0000"/>
          <w:sz w:val="24"/>
          <w:szCs w:val="24"/>
        </w:rPr>
        <w:t>NOTE: this number should NOT be used in lieu of 911.</w:t>
      </w:r>
    </w:p>
    <w:p w14:paraId="02B7C4D3" w14:textId="2D01EF4E" w:rsidR="00BF45D8" w:rsidRPr="00BF45D8" w:rsidRDefault="009616FD" w:rsidP="00BF45D8">
      <w:pPr>
        <w:pStyle w:val="Heading1"/>
        <w:jc w:val="both"/>
        <w:rPr>
          <w:rFonts w:ascii="Times New Roman" w:hAnsi="Times New Roman" w:cs="Times New Roman"/>
          <w:b/>
          <w:bCs/>
          <w:color w:val="63A537" w:themeColor="accent2"/>
        </w:rPr>
      </w:pPr>
      <w:r w:rsidRPr="00BF45D8">
        <w:rPr>
          <w:rFonts w:ascii="Times New Roman" w:hAnsi="Times New Roman" w:cs="Times New Roman"/>
          <w:b/>
          <w:bCs/>
          <w:color w:val="63A537" w:themeColor="accent2"/>
        </w:rPr>
        <w:lastRenderedPageBreak/>
        <w:t>Condo</w:t>
      </w:r>
      <w:r w:rsidR="00E1057E" w:rsidRPr="00BF45D8">
        <w:rPr>
          <w:rFonts w:ascii="Times New Roman" w:hAnsi="Times New Roman" w:cs="Times New Roman"/>
          <w:b/>
          <w:bCs/>
          <w:color w:val="63A537" w:themeColor="accent2"/>
        </w:rPr>
        <w:t xml:space="preserve"> Overview</w:t>
      </w:r>
    </w:p>
    <w:p w14:paraId="13233BF3" w14:textId="3E464AF8" w:rsidR="00BF45D8" w:rsidRPr="00BF45D8" w:rsidRDefault="00BF45D8" w:rsidP="00BF45D8">
      <w:pPr>
        <w:rPr>
          <w:rFonts w:ascii="Times New Roman" w:eastAsiaTheme="majorEastAsia" w:hAnsi="Times New Roman" w:cs="Times New Roman"/>
          <w:b/>
          <w:bCs/>
          <w:color w:val="63A537" w:themeColor="accent2"/>
          <w:sz w:val="32"/>
          <w:szCs w:val="32"/>
        </w:rPr>
      </w:pPr>
      <w:r w:rsidRPr="00BF45D8">
        <w:rPr>
          <w:rFonts w:ascii="Times New Roman" w:eastAsiaTheme="majorEastAsia" w:hAnsi="Times New Roman" w:cs="Times New Roman"/>
          <w:b/>
          <w:bCs/>
          <w:color w:val="63A537" w:themeColor="accent2"/>
          <w:sz w:val="32"/>
          <w:szCs w:val="32"/>
        </w:rPr>
        <w:t>Condo Fees</w:t>
      </w:r>
    </w:p>
    <w:p w14:paraId="18330847" w14:textId="64C921D1" w:rsidR="00BF45D8" w:rsidRPr="00BF45D8" w:rsidRDefault="00EE774E" w:rsidP="00BF45D8">
      <w:pPr>
        <w:rPr>
          <w:rFonts w:ascii="Times New Roman" w:hAnsi="Times New Roman" w:cs="Times New Roman"/>
          <w:kern w:val="28"/>
          <w:sz w:val="24"/>
          <w:szCs w:val="24"/>
        </w:rPr>
        <w:sectPr w:rsidR="00BF45D8" w:rsidRPr="00BF45D8" w:rsidSect="006D7CC6">
          <w:type w:val="continuous"/>
          <w:pgSz w:w="12240" w:h="15840"/>
          <w:pgMar w:top="1440" w:right="1440" w:bottom="1440" w:left="1440" w:header="708" w:footer="708" w:gutter="0"/>
          <w:pgNumType w:start="3"/>
          <w:cols w:space="708"/>
          <w:titlePg/>
          <w:docGrid w:linePitch="360"/>
        </w:sectPr>
      </w:pPr>
      <w:r w:rsidRPr="00BF45D8">
        <w:rPr>
          <w:rFonts w:ascii="Times New Roman" w:hAnsi="Times New Roman" w:cs="Times New Roman"/>
          <w:kern w:val="28"/>
          <w:sz w:val="24"/>
          <w:szCs w:val="24"/>
        </w:rPr>
        <w:t>Every unit pays a monthly fee of $</w:t>
      </w:r>
      <w:r w:rsidR="007B4AC7" w:rsidRPr="00BF45D8">
        <w:rPr>
          <w:rFonts w:ascii="Times New Roman" w:hAnsi="Times New Roman" w:cs="Times New Roman"/>
          <w:kern w:val="28"/>
          <w:sz w:val="24"/>
          <w:szCs w:val="24"/>
        </w:rPr>
        <w:t xml:space="preserve">450 </w:t>
      </w:r>
      <w:r w:rsidRPr="00BF45D8">
        <w:rPr>
          <w:rFonts w:ascii="Times New Roman" w:hAnsi="Times New Roman" w:cs="Times New Roman"/>
          <w:kern w:val="28"/>
          <w:sz w:val="24"/>
          <w:szCs w:val="24"/>
        </w:rPr>
        <w:t xml:space="preserve">that covers the costs paid by the </w:t>
      </w:r>
      <w:r w:rsidR="00F25C6C" w:rsidRPr="00BF45D8">
        <w:rPr>
          <w:rFonts w:ascii="Times New Roman" w:hAnsi="Times New Roman" w:cs="Times New Roman"/>
          <w:kern w:val="28"/>
          <w:sz w:val="24"/>
          <w:szCs w:val="24"/>
        </w:rPr>
        <w:t>Condo Corporation</w:t>
      </w:r>
      <w:r w:rsidRPr="00BF45D8">
        <w:rPr>
          <w:rFonts w:ascii="Times New Roman" w:hAnsi="Times New Roman" w:cs="Times New Roman"/>
          <w:kern w:val="28"/>
          <w:sz w:val="24"/>
          <w:szCs w:val="24"/>
        </w:rPr>
        <w:t xml:space="preserve"> for the maintenance of the </w:t>
      </w:r>
      <w:r w:rsidR="00BA7225" w:rsidRPr="00BF45D8">
        <w:rPr>
          <w:rFonts w:ascii="Times New Roman" w:hAnsi="Times New Roman" w:cs="Times New Roman"/>
          <w:kern w:val="28"/>
          <w:sz w:val="24"/>
          <w:szCs w:val="24"/>
        </w:rPr>
        <w:t xml:space="preserve">common elements of the </w:t>
      </w:r>
      <w:r w:rsidRPr="00BF45D8">
        <w:rPr>
          <w:rFonts w:ascii="Times New Roman" w:hAnsi="Times New Roman" w:cs="Times New Roman"/>
          <w:kern w:val="28"/>
          <w:sz w:val="24"/>
          <w:szCs w:val="24"/>
        </w:rPr>
        <w:t>complex</w:t>
      </w:r>
      <w:r w:rsidR="006415B8" w:rsidRPr="00BF45D8">
        <w:rPr>
          <w:rFonts w:ascii="Times New Roman" w:hAnsi="Times New Roman" w:cs="Times New Roman"/>
          <w:kern w:val="28"/>
          <w:sz w:val="24"/>
          <w:szCs w:val="24"/>
        </w:rPr>
        <w:t xml:space="preserve"> ($</w:t>
      </w:r>
      <w:r w:rsidR="007B4AC7" w:rsidRPr="00BF45D8">
        <w:rPr>
          <w:rFonts w:ascii="Times New Roman" w:hAnsi="Times New Roman" w:cs="Times New Roman"/>
          <w:kern w:val="28"/>
          <w:sz w:val="24"/>
          <w:szCs w:val="24"/>
        </w:rPr>
        <w:t>310</w:t>
      </w:r>
      <w:r w:rsidR="006415B8" w:rsidRPr="00BF45D8">
        <w:rPr>
          <w:rFonts w:ascii="Times New Roman" w:hAnsi="Times New Roman" w:cs="Times New Roman"/>
          <w:kern w:val="28"/>
          <w:sz w:val="24"/>
          <w:szCs w:val="24"/>
        </w:rPr>
        <w:t>)</w:t>
      </w:r>
      <w:r w:rsidR="00F07A5C" w:rsidRPr="00BF45D8">
        <w:rPr>
          <w:rFonts w:ascii="Times New Roman" w:hAnsi="Times New Roman" w:cs="Times New Roman"/>
          <w:kern w:val="28"/>
          <w:sz w:val="24"/>
          <w:szCs w:val="24"/>
        </w:rPr>
        <w:t xml:space="preserve">, </w:t>
      </w:r>
      <w:r w:rsidRPr="00BF45D8">
        <w:rPr>
          <w:rFonts w:ascii="Times New Roman" w:hAnsi="Times New Roman" w:cs="Times New Roman"/>
          <w:kern w:val="28"/>
          <w:sz w:val="24"/>
          <w:szCs w:val="24"/>
        </w:rPr>
        <w:t xml:space="preserve">the </w:t>
      </w:r>
      <w:r w:rsidR="00863E46" w:rsidRPr="00BF45D8">
        <w:rPr>
          <w:rFonts w:ascii="Times New Roman" w:hAnsi="Times New Roman" w:cs="Times New Roman"/>
          <w:kern w:val="28"/>
          <w:sz w:val="24"/>
          <w:szCs w:val="24"/>
        </w:rPr>
        <w:t>utilities (electricity</w:t>
      </w:r>
      <w:r w:rsidR="00036D47" w:rsidRPr="00BF45D8">
        <w:rPr>
          <w:rFonts w:ascii="Times New Roman" w:hAnsi="Times New Roman" w:cs="Times New Roman"/>
          <w:kern w:val="28"/>
          <w:sz w:val="24"/>
          <w:szCs w:val="24"/>
        </w:rPr>
        <w:t xml:space="preserve"> </w:t>
      </w:r>
      <w:r w:rsidR="006415B8" w:rsidRPr="00BF45D8">
        <w:rPr>
          <w:rFonts w:ascii="Times New Roman" w:hAnsi="Times New Roman" w:cs="Times New Roman"/>
          <w:kern w:val="28"/>
          <w:sz w:val="24"/>
          <w:szCs w:val="24"/>
        </w:rPr>
        <w:t>for common area and car plugs</w:t>
      </w:r>
      <w:r w:rsidR="001D5BAA" w:rsidRPr="00BF45D8">
        <w:rPr>
          <w:rFonts w:ascii="Times New Roman" w:hAnsi="Times New Roman" w:cs="Times New Roman"/>
          <w:kern w:val="28"/>
          <w:sz w:val="24"/>
          <w:szCs w:val="24"/>
        </w:rPr>
        <w:t>,</w:t>
      </w:r>
      <w:r w:rsidR="00863E46" w:rsidRPr="00BF45D8">
        <w:rPr>
          <w:rFonts w:ascii="Times New Roman" w:hAnsi="Times New Roman" w:cs="Times New Roman"/>
          <w:kern w:val="28"/>
          <w:sz w:val="24"/>
          <w:szCs w:val="24"/>
        </w:rPr>
        <w:t xml:space="preserve"> </w:t>
      </w:r>
      <w:r w:rsidRPr="00BF45D8">
        <w:rPr>
          <w:rFonts w:ascii="Times New Roman" w:hAnsi="Times New Roman" w:cs="Times New Roman"/>
          <w:kern w:val="28"/>
          <w:sz w:val="24"/>
          <w:szCs w:val="24"/>
        </w:rPr>
        <w:t>water</w:t>
      </w:r>
      <w:r w:rsidR="00107BA5" w:rsidRPr="00BF45D8">
        <w:rPr>
          <w:rFonts w:ascii="Times New Roman" w:hAnsi="Times New Roman" w:cs="Times New Roman"/>
          <w:kern w:val="28"/>
          <w:sz w:val="24"/>
          <w:szCs w:val="24"/>
        </w:rPr>
        <w:t>,</w:t>
      </w:r>
      <w:r w:rsidRPr="00BF45D8">
        <w:rPr>
          <w:rFonts w:ascii="Times New Roman" w:hAnsi="Times New Roman" w:cs="Times New Roman"/>
          <w:kern w:val="28"/>
          <w:sz w:val="24"/>
          <w:szCs w:val="24"/>
        </w:rPr>
        <w:t xml:space="preserve"> and sewer</w:t>
      </w:r>
      <w:r w:rsidR="001D5BAA" w:rsidRPr="00BF45D8">
        <w:rPr>
          <w:rFonts w:ascii="Times New Roman" w:hAnsi="Times New Roman" w:cs="Times New Roman"/>
          <w:kern w:val="28"/>
          <w:sz w:val="24"/>
          <w:szCs w:val="24"/>
        </w:rPr>
        <w:t>)</w:t>
      </w:r>
      <w:r w:rsidR="00F07A5C" w:rsidRPr="00BF45D8">
        <w:rPr>
          <w:rFonts w:ascii="Times New Roman" w:hAnsi="Times New Roman" w:cs="Times New Roman"/>
          <w:kern w:val="28"/>
          <w:sz w:val="24"/>
          <w:szCs w:val="24"/>
        </w:rPr>
        <w:t>, the building Insurance</w:t>
      </w:r>
      <w:r w:rsidR="001D5BAA" w:rsidRPr="00BF45D8">
        <w:rPr>
          <w:rFonts w:ascii="Times New Roman" w:hAnsi="Times New Roman" w:cs="Times New Roman"/>
          <w:kern w:val="28"/>
          <w:sz w:val="24"/>
          <w:szCs w:val="24"/>
        </w:rPr>
        <w:t xml:space="preserve"> and the </w:t>
      </w:r>
      <w:r w:rsidR="00BA7225" w:rsidRPr="00BF45D8">
        <w:rPr>
          <w:rFonts w:ascii="Times New Roman" w:hAnsi="Times New Roman" w:cs="Times New Roman"/>
          <w:kern w:val="28"/>
          <w:sz w:val="24"/>
          <w:szCs w:val="24"/>
        </w:rPr>
        <w:t>Reserve Fund</w:t>
      </w:r>
      <w:r w:rsidR="006415B8" w:rsidRPr="00BF45D8">
        <w:rPr>
          <w:rFonts w:ascii="Times New Roman" w:hAnsi="Times New Roman" w:cs="Times New Roman"/>
          <w:kern w:val="28"/>
          <w:sz w:val="24"/>
          <w:szCs w:val="24"/>
        </w:rPr>
        <w:t xml:space="preserve"> ($140)</w:t>
      </w:r>
      <w:r w:rsidRPr="00BF45D8">
        <w:rPr>
          <w:rFonts w:ascii="Times New Roman" w:hAnsi="Times New Roman" w:cs="Times New Roman"/>
          <w:kern w:val="28"/>
          <w:sz w:val="24"/>
          <w:szCs w:val="24"/>
        </w:rPr>
        <w:t>.</w:t>
      </w:r>
    </w:p>
    <w:p w14:paraId="4D789DC2" w14:textId="0633D218" w:rsidR="009F239E" w:rsidRPr="00BF45D8" w:rsidRDefault="009F239E" w:rsidP="00BF45D8">
      <w:pPr>
        <w:rPr>
          <w:rFonts w:ascii="Times New Roman" w:hAnsi="Times New Roman" w:cs="Times New Roman"/>
          <w:kern w:val="28"/>
          <w:sz w:val="24"/>
          <w:szCs w:val="24"/>
        </w:rPr>
      </w:pPr>
      <w:r w:rsidRPr="00BF45D8">
        <w:rPr>
          <w:rFonts w:ascii="Times New Roman" w:hAnsi="Times New Roman" w:cs="Times New Roman"/>
          <w:kern w:val="28"/>
          <w:sz w:val="24"/>
          <w:szCs w:val="24"/>
        </w:rPr>
        <w:t xml:space="preserve">The </w:t>
      </w:r>
      <w:r w:rsidR="00F25C6C" w:rsidRPr="00BF45D8">
        <w:rPr>
          <w:rFonts w:ascii="Times New Roman" w:hAnsi="Times New Roman" w:cs="Times New Roman"/>
          <w:kern w:val="28"/>
          <w:sz w:val="24"/>
          <w:szCs w:val="24"/>
        </w:rPr>
        <w:t>Condo Corporation</w:t>
      </w:r>
      <w:r w:rsidRPr="00BF45D8">
        <w:rPr>
          <w:rFonts w:ascii="Times New Roman" w:hAnsi="Times New Roman" w:cs="Times New Roman"/>
          <w:kern w:val="28"/>
          <w:sz w:val="24"/>
          <w:szCs w:val="24"/>
        </w:rPr>
        <w:t xml:space="preserve"> looks after the common property of the complex </w:t>
      </w:r>
      <w:r w:rsidR="00D53DDA" w:rsidRPr="00BF45D8">
        <w:rPr>
          <w:rFonts w:ascii="Times New Roman" w:hAnsi="Times New Roman" w:cs="Times New Roman"/>
          <w:kern w:val="28"/>
          <w:sz w:val="24"/>
          <w:szCs w:val="24"/>
        </w:rPr>
        <w:t>i.e.,</w:t>
      </w:r>
      <w:r w:rsidRPr="00BF45D8">
        <w:rPr>
          <w:rFonts w:ascii="Times New Roman" w:hAnsi="Times New Roman" w:cs="Times New Roman"/>
          <w:kern w:val="28"/>
          <w:sz w:val="24"/>
          <w:szCs w:val="24"/>
        </w:rPr>
        <w:t xml:space="preserve"> </w:t>
      </w:r>
      <w:r w:rsidR="00D53DDA" w:rsidRPr="00BF45D8">
        <w:rPr>
          <w:rFonts w:ascii="Times New Roman" w:hAnsi="Times New Roman" w:cs="Times New Roman"/>
          <w:kern w:val="28"/>
          <w:sz w:val="24"/>
          <w:szCs w:val="24"/>
        </w:rPr>
        <w:t xml:space="preserve">the </w:t>
      </w:r>
      <w:r w:rsidRPr="00BF45D8">
        <w:rPr>
          <w:rFonts w:ascii="Times New Roman" w:hAnsi="Times New Roman" w:cs="Times New Roman"/>
          <w:kern w:val="28"/>
          <w:sz w:val="24"/>
          <w:szCs w:val="24"/>
        </w:rPr>
        <w:t>exterior of the units &amp; the common ground.</w:t>
      </w:r>
    </w:p>
    <w:p w14:paraId="21CFAE27" w14:textId="529F5065" w:rsidR="009F239E" w:rsidRPr="00B01EAC" w:rsidRDefault="00BF45D8" w:rsidP="00A751F5">
      <w:pPr>
        <w:pStyle w:val="ListParagraph"/>
        <w:numPr>
          <w:ilvl w:val="0"/>
          <w:numId w:val="1"/>
        </w:numPr>
        <w:jc w:val="both"/>
        <w:rPr>
          <w:rFonts w:ascii="Times New Roman" w:hAnsi="Times New Roman" w:cs="Times New Roman"/>
          <w:kern w:val="28"/>
          <w:sz w:val="24"/>
          <w:szCs w:val="24"/>
        </w:rPr>
      </w:pPr>
      <w:r>
        <w:rPr>
          <w:rFonts w:ascii="Times New Roman" w:hAnsi="Times New Roman" w:cs="Times New Roman"/>
          <w:kern w:val="28"/>
          <w:sz w:val="24"/>
          <w:szCs w:val="24"/>
        </w:rPr>
        <w:t>R</w:t>
      </w:r>
      <w:r w:rsidR="009F239E" w:rsidRPr="00B01EAC">
        <w:rPr>
          <w:rFonts w:ascii="Times New Roman" w:hAnsi="Times New Roman" w:cs="Times New Roman"/>
          <w:kern w:val="28"/>
          <w:sz w:val="24"/>
          <w:szCs w:val="24"/>
        </w:rPr>
        <w:t>ecycling, composting, garbage</w:t>
      </w:r>
    </w:p>
    <w:p w14:paraId="6A57B646" w14:textId="77777777" w:rsidR="00010A7D" w:rsidRPr="00B01EAC" w:rsidRDefault="00010A7D" w:rsidP="00A751F5">
      <w:pPr>
        <w:pStyle w:val="ListParagraph"/>
        <w:numPr>
          <w:ilvl w:val="0"/>
          <w:numId w:val="1"/>
        </w:numPr>
        <w:jc w:val="both"/>
        <w:rPr>
          <w:rFonts w:ascii="Times New Roman" w:hAnsi="Times New Roman" w:cs="Times New Roman"/>
          <w:kern w:val="28"/>
          <w:sz w:val="24"/>
          <w:szCs w:val="24"/>
        </w:rPr>
      </w:pPr>
      <w:r w:rsidRPr="00B01EAC">
        <w:rPr>
          <w:rFonts w:ascii="Times New Roman" w:hAnsi="Times New Roman" w:cs="Times New Roman"/>
          <w:kern w:val="28"/>
          <w:sz w:val="24"/>
          <w:szCs w:val="24"/>
        </w:rPr>
        <w:t>Snow removal and lawn maintenance</w:t>
      </w:r>
    </w:p>
    <w:p w14:paraId="5090ADF1" w14:textId="6611104A" w:rsidR="009F239E" w:rsidRPr="00B01EAC" w:rsidRDefault="009F239E" w:rsidP="00A751F5">
      <w:pPr>
        <w:pStyle w:val="ListParagraph"/>
        <w:numPr>
          <w:ilvl w:val="0"/>
          <w:numId w:val="1"/>
        </w:numPr>
        <w:jc w:val="both"/>
        <w:rPr>
          <w:rFonts w:ascii="Times New Roman" w:hAnsi="Times New Roman" w:cs="Times New Roman"/>
          <w:kern w:val="28"/>
          <w:sz w:val="24"/>
          <w:szCs w:val="24"/>
        </w:rPr>
      </w:pPr>
      <w:r w:rsidRPr="00B01EAC">
        <w:rPr>
          <w:rFonts w:ascii="Times New Roman" w:hAnsi="Times New Roman" w:cs="Times New Roman"/>
          <w:kern w:val="28"/>
          <w:sz w:val="24"/>
          <w:szCs w:val="24"/>
        </w:rPr>
        <w:t>Sidewalks</w:t>
      </w:r>
    </w:p>
    <w:p w14:paraId="69B985C1" w14:textId="77777777" w:rsidR="00010A7D" w:rsidRPr="00B01EAC" w:rsidRDefault="00010A7D" w:rsidP="00A751F5">
      <w:pPr>
        <w:pStyle w:val="ListParagraph"/>
        <w:numPr>
          <w:ilvl w:val="0"/>
          <w:numId w:val="1"/>
        </w:numPr>
        <w:jc w:val="both"/>
        <w:rPr>
          <w:rFonts w:ascii="Times New Roman" w:hAnsi="Times New Roman" w:cs="Times New Roman"/>
          <w:kern w:val="28"/>
          <w:sz w:val="24"/>
          <w:szCs w:val="24"/>
        </w:rPr>
      </w:pPr>
      <w:r w:rsidRPr="00B01EAC">
        <w:rPr>
          <w:rFonts w:ascii="Times New Roman" w:hAnsi="Times New Roman" w:cs="Times New Roman"/>
          <w:kern w:val="28"/>
          <w:sz w:val="24"/>
          <w:szCs w:val="24"/>
        </w:rPr>
        <w:t>P</w:t>
      </w:r>
      <w:r w:rsidR="009F239E" w:rsidRPr="00B01EAC">
        <w:rPr>
          <w:rFonts w:ascii="Times New Roman" w:hAnsi="Times New Roman" w:cs="Times New Roman"/>
          <w:kern w:val="28"/>
          <w:sz w:val="24"/>
          <w:szCs w:val="24"/>
        </w:rPr>
        <w:t>arking lots</w:t>
      </w:r>
    </w:p>
    <w:p w14:paraId="40E9CBAD" w14:textId="0F47A04B" w:rsidR="00010A7D" w:rsidRPr="00B01EAC" w:rsidRDefault="00010A7D" w:rsidP="00A751F5">
      <w:pPr>
        <w:pStyle w:val="ListParagraph"/>
        <w:numPr>
          <w:ilvl w:val="0"/>
          <w:numId w:val="1"/>
        </w:numPr>
        <w:jc w:val="both"/>
        <w:rPr>
          <w:rFonts w:ascii="Times New Roman" w:hAnsi="Times New Roman" w:cs="Times New Roman"/>
          <w:kern w:val="28"/>
          <w:sz w:val="24"/>
          <w:szCs w:val="24"/>
        </w:rPr>
      </w:pPr>
      <w:r w:rsidRPr="00B01EAC">
        <w:rPr>
          <w:rFonts w:ascii="Times New Roman" w:hAnsi="Times New Roman" w:cs="Times New Roman"/>
          <w:kern w:val="28"/>
          <w:sz w:val="24"/>
          <w:szCs w:val="24"/>
        </w:rPr>
        <w:t>Lighting</w:t>
      </w:r>
    </w:p>
    <w:p w14:paraId="2482970E" w14:textId="339CF95C" w:rsidR="00010A7D" w:rsidRPr="00B01EAC" w:rsidRDefault="00010A7D" w:rsidP="00A751F5">
      <w:pPr>
        <w:pStyle w:val="ListParagraph"/>
        <w:numPr>
          <w:ilvl w:val="0"/>
          <w:numId w:val="1"/>
        </w:numPr>
        <w:jc w:val="both"/>
        <w:rPr>
          <w:rFonts w:ascii="Times New Roman" w:hAnsi="Times New Roman" w:cs="Times New Roman"/>
          <w:kern w:val="28"/>
          <w:sz w:val="24"/>
          <w:szCs w:val="24"/>
        </w:rPr>
      </w:pPr>
      <w:r w:rsidRPr="00B01EAC">
        <w:rPr>
          <w:rFonts w:ascii="Times New Roman" w:hAnsi="Times New Roman" w:cs="Times New Roman"/>
          <w:kern w:val="28"/>
          <w:sz w:val="24"/>
          <w:szCs w:val="24"/>
        </w:rPr>
        <w:t>Fence</w:t>
      </w:r>
      <w:r w:rsidR="006415B8" w:rsidRPr="00B01EAC">
        <w:rPr>
          <w:rFonts w:ascii="Times New Roman" w:hAnsi="Times New Roman" w:cs="Times New Roman"/>
          <w:kern w:val="28"/>
          <w:sz w:val="24"/>
          <w:szCs w:val="24"/>
        </w:rPr>
        <w:t>s</w:t>
      </w:r>
    </w:p>
    <w:p w14:paraId="37D7E53C" w14:textId="77777777" w:rsidR="00BF45D8" w:rsidRDefault="00010A7D" w:rsidP="00BF45D8">
      <w:pPr>
        <w:pStyle w:val="ListParagraph"/>
        <w:numPr>
          <w:ilvl w:val="0"/>
          <w:numId w:val="1"/>
        </w:numPr>
        <w:jc w:val="both"/>
        <w:rPr>
          <w:rFonts w:ascii="Times New Roman" w:hAnsi="Times New Roman" w:cs="Times New Roman"/>
          <w:kern w:val="28"/>
          <w:sz w:val="24"/>
          <w:szCs w:val="24"/>
        </w:rPr>
      </w:pPr>
      <w:r w:rsidRPr="00BF45D8">
        <w:rPr>
          <w:rFonts w:ascii="Times New Roman" w:hAnsi="Times New Roman" w:cs="Times New Roman"/>
          <w:kern w:val="28"/>
          <w:sz w:val="24"/>
          <w:szCs w:val="24"/>
        </w:rPr>
        <w:t>R</w:t>
      </w:r>
      <w:r w:rsidR="009F239E" w:rsidRPr="00BF45D8">
        <w:rPr>
          <w:rFonts w:ascii="Times New Roman" w:hAnsi="Times New Roman" w:cs="Times New Roman"/>
          <w:kern w:val="28"/>
          <w:sz w:val="24"/>
          <w:szCs w:val="24"/>
        </w:rPr>
        <w:t>oofs</w:t>
      </w:r>
      <w:r w:rsidR="006415B8" w:rsidRPr="00BF45D8">
        <w:rPr>
          <w:rFonts w:ascii="Times New Roman" w:hAnsi="Times New Roman" w:cs="Times New Roman"/>
          <w:kern w:val="28"/>
          <w:sz w:val="24"/>
          <w:szCs w:val="24"/>
        </w:rPr>
        <w:t>/siding</w:t>
      </w:r>
    </w:p>
    <w:p w14:paraId="46925266" w14:textId="77777777" w:rsidR="00BF45D8" w:rsidRDefault="00BF45D8" w:rsidP="00BF45D8">
      <w:pPr>
        <w:pStyle w:val="ListParagraph"/>
        <w:ind w:left="360"/>
        <w:jc w:val="both"/>
        <w:rPr>
          <w:rFonts w:ascii="Times New Roman" w:hAnsi="Times New Roman" w:cs="Times New Roman"/>
          <w:kern w:val="28"/>
          <w:sz w:val="24"/>
          <w:szCs w:val="24"/>
        </w:rPr>
      </w:pPr>
    </w:p>
    <w:p w14:paraId="27E82884" w14:textId="707AAD36" w:rsidR="00CB204B" w:rsidRPr="00B01EAC" w:rsidRDefault="00B34134" w:rsidP="00BF45D8">
      <w:pPr>
        <w:pStyle w:val="ListParagraph"/>
        <w:ind w:left="0"/>
        <w:jc w:val="both"/>
        <w:rPr>
          <w:rFonts w:ascii="Times New Roman" w:hAnsi="Times New Roman" w:cs="Times New Roman"/>
          <w:kern w:val="28"/>
          <w:sz w:val="24"/>
          <w:szCs w:val="24"/>
        </w:rPr>
      </w:pPr>
      <w:r w:rsidRPr="00BF45D8">
        <w:rPr>
          <w:rFonts w:ascii="Times New Roman" w:hAnsi="Times New Roman" w:cs="Times New Roman"/>
          <w:kern w:val="28"/>
          <w:sz w:val="24"/>
          <w:szCs w:val="24"/>
        </w:rPr>
        <w:t xml:space="preserve">Maintenance is carried out on an ongoing, “as-needed” basis under the </w:t>
      </w:r>
      <w:r w:rsidR="0083022F" w:rsidRPr="00BF45D8">
        <w:rPr>
          <w:rFonts w:ascii="Times New Roman" w:hAnsi="Times New Roman" w:cs="Times New Roman"/>
          <w:kern w:val="28"/>
          <w:sz w:val="24"/>
          <w:szCs w:val="24"/>
        </w:rPr>
        <w:t xml:space="preserve">Property </w:t>
      </w:r>
      <w:r w:rsidRPr="00BF45D8">
        <w:rPr>
          <w:rFonts w:ascii="Times New Roman" w:hAnsi="Times New Roman" w:cs="Times New Roman"/>
          <w:kern w:val="28"/>
          <w:sz w:val="24"/>
          <w:szCs w:val="24"/>
        </w:rPr>
        <w:t xml:space="preserve">Manager’s direction.  </w:t>
      </w:r>
      <w:r w:rsidR="00CB204B" w:rsidRPr="00BF45D8">
        <w:rPr>
          <w:rFonts w:ascii="Times New Roman" w:hAnsi="Times New Roman" w:cs="Times New Roman"/>
          <w:kern w:val="28"/>
          <w:sz w:val="24"/>
          <w:szCs w:val="24"/>
        </w:rPr>
        <w:t xml:space="preserve">Condo fee costs </w:t>
      </w:r>
      <w:r w:rsidR="00036D47" w:rsidRPr="00BF45D8">
        <w:rPr>
          <w:rFonts w:ascii="Times New Roman" w:hAnsi="Times New Roman" w:cs="Times New Roman"/>
          <w:kern w:val="28"/>
          <w:sz w:val="24"/>
          <w:szCs w:val="24"/>
        </w:rPr>
        <w:t>assume</w:t>
      </w:r>
      <w:r w:rsidR="00CB204B" w:rsidRPr="00BF45D8">
        <w:rPr>
          <w:rFonts w:ascii="Times New Roman" w:hAnsi="Times New Roman" w:cs="Times New Roman"/>
          <w:kern w:val="28"/>
          <w:sz w:val="24"/>
          <w:szCs w:val="24"/>
        </w:rPr>
        <w:t xml:space="preserve"> that residents (owners and renters) will follow bylaws and basic rules of the Condo Corp</w:t>
      </w:r>
      <w:r w:rsidR="00786B45" w:rsidRPr="00BF45D8">
        <w:rPr>
          <w:rFonts w:ascii="Times New Roman" w:hAnsi="Times New Roman" w:cs="Times New Roman"/>
          <w:kern w:val="28"/>
          <w:sz w:val="24"/>
          <w:szCs w:val="24"/>
        </w:rPr>
        <w:t>oration</w:t>
      </w:r>
      <w:r w:rsidR="00CB204B" w:rsidRPr="00BF45D8">
        <w:rPr>
          <w:rFonts w:ascii="Times New Roman" w:hAnsi="Times New Roman" w:cs="Times New Roman"/>
          <w:kern w:val="28"/>
          <w:sz w:val="24"/>
          <w:szCs w:val="24"/>
        </w:rPr>
        <w:t>. As such, extra maintenance carried out by the Condo Corp</w:t>
      </w:r>
      <w:r w:rsidR="00786B45" w:rsidRPr="00BF45D8">
        <w:rPr>
          <w:rFonts w:ascii="Times New Roman" w:hAnsi="Times New Roman" w:cs="Times New Roman"/>
          <w:kern w:val="28"/>
          <w:sz w:val="24"/>
          <w:szCs w:val="24"/>
        </w:rPr>
        <w:t>oration</w:t>
      </w:r>
      <w:r w:rsidR="00CB204B" w:rsidRPr="00BF45D8">
        <w:rPr>
          <w:rFonts w:ascii="Times New Roman" w:hAnsi="Times New Roman" w:cs="Times New Roman"/>
          <w:kern w:val="28"/>
          <w:sz w:val="24"/>
          <w:szCs w:val="24"/>
        </w:rPr>
        <w:t>, e.g., hauling debris left beside the dumpsters</w:t>
      </w:r>
      <w:r w:rsidR="00FD4B6D" w:rsidRPr="00BF45D8">
        <w:rPr>
          <w:rFonts w:ascii="Times New Roman" w:hAnsi="Times New Roman" w:cs="Times New Roman"/>
          <w:kern w:val="28"/>
          <w:sz w:val="24"/>
          <w:szCs w:val="24"/>
        </w:rPr>
        <w:t>,</w:t>
      </w:r>
      <w:r w:rsidR="00107BA5" w:rsidRPr="00BF45D8">
        <w:rPr>
          <w:rFonts w:ascii="Times New Roman" w:hAnsi="Times New Roman" w:cs="Times New Roman"/>
          <w:kern w:val="28"/>
          <w:sz w:val="24"/>
          <w:szCs w:val="24"/>
        </w:rPr>
        <w:t xml:space="preserve"> </w:t>
      </w:r>
      <w:r w:rsidR="00036D47" w:rsidRPr="00BF45D8">
        <w:rPr>
          <w:rFonts w:ascii="Times New Roman" w:hAnsi="Times New Roman" w:cs="Times New Roman"/>
          <w:kern w:val="28"/>
          <w:sz w:val="24"/>
          <w:szCs w:val="24"/>
        </w:rPr>
        <w:t>represents</w:t>
      </w:r>
      <w:r w:rsidR="00CB204B" w:rsidRPr="00BF45D8">
        <w:rPr>
          <w:rFonts w:ascii="Times New Roman" w:hAnsi="Times New Roman" w:cs="Times New Roman"/>
          <w:kern w:val="28"/>
          <w:sz w:val="24"/>
          <w:szCs w:val="24"/>
        </w:rPr>
        <w:t xml:space="preserve"> an added cost that is not included in the Condo Fee. At some point, </w:t>
      </w:r>
      <w:r w:rsidR="00CB204B" w:rsidRPr="00B01EAC">
        <w:rPr>
          <w:rFonts w:ascii="Times New Roman" w:hAnsi="Times New Roman" w:cs="Times New Roman"/>
          <w:kern w:val="28"/>
          <w:sz w:val="24"/>
          <w:szCs w:val="24"/>
        </w:rPr>
        <w:t>added expenses will have to be passed to owners who will see their condo fee increase.</w:t>
      </w:r>
    </w:p>
    <w:p w14:paraId="2FFF1E8B" w14:textId="3C4AA4D9" w:rsidR="00D17CB8" w:rsidRDefault="00D17CB8" w:rsidP="00BF45D8">
      <w:pPr>
        <w:pStyle w:val="Heading2"/>
        <w:spacing w:line="360" w:lineRule="auto"/>
        <w:jc w:val="both"/>
        <w:rPr>
          <w:rFonts w:ascii="Times New Roman" w:hAnsi="Times New Roman" w:cs="Times New Roman"/>
        </w:rPr>
      </w:pPr>
      <w:r w:rsidRPr="00B01EAC">
        <w:rPr>
          <w:rFonts w:ascii="Times New Roman" w:hAnsi="Times New Roman" w:cs="Times New Roman"/>
        </w:rPr>
        <w:t>Reserve Fund and Special Assessments</w:t>
      </w:r>
    </w:p>
    <w:p w14:paraId="1C80B9EB" w14:textId="007A1646" w:rsidR="00FE1C87" w:rsidRPr="00B01EAC" w:rsidRDefault="00FE1C87" w:rsidP="00A751F5">
      <w:pPr>
        <w:jc w:val="both"/>
        <w:rPr>
          <w:rFonts w:ascii="Times New Roman" w:hAnsi="Times New Roman" w:cs="Times New Roman"/>
          <w:kern w:val="28"/>
          <w:sz w:val="24"/>
          <w:szCs w:val="24"/>
        </w:rPr>
      </w:pPr>
      <w:r w:rsidRPr="00B01EAC">
        <w:rPr>
          <w:rFonts w:ascii="Times New Roman" w:hAnsi="Times New Roman" w:cs="Times New Roman"/>
          <w:sz w:val="24"/>
          <w:szCs w:val="24"/>
        </w:rPr>
        <w:t xml:space="preserve">The </w:t>
      </w:r>
      <w:r w:rsidR="00FD4B6D" w:rsidRPr="00B01EAC">
        <w:rPr>
          <w:rFonts w:ascii="Times New Roman" w:hAnsi="Times New Roman" w:cs="Times New Roman"/>
          <w:sz w:val="24"/>
          <w:szCs w:val="24"/>
        </w:rPr>
        <w:t>R</w:t>
      </w:r>
      <w:r w:rsidRPr="00B01EAC">
        <w:rPr>
          <w:rFonts w:ascii="Times New Roman" w:hAnsi="Times New Roman" w:cs="Times New Roman"/>
          <w:sz w:val="24"/>
          <w:szCs w:val="24"/>
        </w:rPr>
        <w:t xml:space="preserve">eserve </w:t>
      </w:r>
      <w:r w:rsidR="00FD4B6D" w:rsidRPr="00B01EAC">
        <w:rPr>
          <w:rFonts w:ascii="Times New Roman" w:hAnsi="Times New Roman" w:cs="Times New Roman"/>
          <w:sz w:val="24"/>
          <w:szCs w:val="24"/>
        </w:rPr>
        <w:t>F</w:t>
      </w:r>
      <w:r w:rsidRPr="00B01EAC">
        <w:rPr>
          <w:rFonts w:ascii="Times New Roman" w:hAnsi="Times New Roman" w:cs="Times New Roman"/>
          <w:sz w:val="24"/>
          <w:szCs w:val="24"/>
        </w:rPr>
        <w:t>und is money that the Condo Corporation sets aside for, or in anticipation of, major expenses beyond regular maintenance. This reserve is like a savings account that can be accessed for major repairs or for other large and unexpected expenses such as roof</w:t>
      </w:r>
      <w:r w:rsidR="00FD4B6D" w:rsidRPr="00B01EAC">
        <w:rPr>
          <w:rFonts w:ascii="Times New Roman" w:hAnsi="Times New Roman" w:cs="Times New Roman"/>
          <w:sz w:val="24"/>
          <w:szCs w:val="24"/>
        </w:rPr>
        <w:t xml:space="preserve"> repairs or updates</w:t>
      </w:r>
      <w:r w:rsidRPr="00B01EAC">
        <w:rPr>
          <w:rFonts w:ascii="Times New Roman" w:hAnsi="Times New Roman" w:cs="Times New Roman"/>
          <w:sz w:val="24"/>
          <w:szCs w:val="24"/>
        </w:rPr>
        <w:t>, structural updates, etc.</w:t>
      </w:r>
    </w:p>
    <w:p w14:paraId="116936C7" w14:textId="49DD08C7" w:rsidR="00FE1C87" w:rsidRPr="00B01EAC" w:rsidRDefault="00FD4B6D" w:rsidP="00A751F5">
      <w:pPr>
        <w:jc w:val="both"/>
        <w:rPr>
          <w:rFonts w:ascii="Times New Roman" w:hAnsi="Times New Roman" w:cs="Times New Roman"/>
          <w:sz w:val="24"/>
          <w:szCs w:val="24"/>
        </w:rPr>
      </w:pPr>
      <w:r w:rsidRPr="00B01EAC">
        <w:rPr>
          <w:rFonts w:ascii="Times New Roman" w:hAnsi="Times New Roman" w:cs="Times New Roman"/>
          <w:sz w:val="24"/>
          <w:szCs w:val="24"/>
        </w:rPr>
        <w:t xml:space="preserve">The </w:t>
      </w:r>
      <w:r w:rsidR="00FE1C87" w:rsidRPr="00B01EAC">
        <w:rPr>
          <w:rFonts w:ascii="Times New Roman" w:hAnsi="Times New Roman" w:cs="Times New Roman"/>
          <w:sz w:val="24"/>
          <w:szCs w:val="24"/>
        </w:rPr>
        <w:t xml:space="preserve">Status Certificate includes, among other things, details on the reserve fund. The </w:t>
      </w:r>
      <w:r w:rsidR="00036D47" w:rsidRPr="00B01EAC">
        <w:rPr>
          <w:rFonts w:ascii="Times New Roman" w:hAnsi="Times New Roman" w:cs="Times New Roman"/>
          <w:sz w:val="24"/>
          <w:szCs w:val="24"/>
        </w:rPr>
        <w:t>S</w:t>
      </w:r>
      <w:r w:rsidR="00FE1C87" w:rsidRPr="00B01EAC">
        <w:rPr>
          <w:rFonts w:ascii="Times New Roman" w:hAnsi="Times New Roman" w:cs="Times New Roman"/>
          <w:sz w:val="24"/>
          <w:szCs w:val="24"/>
        </w:rPr>
        <w:t xml:space="preserve">tatus </w:t>
      </w:r>
      <w:r w:rsidR="00036D47" w:rsidRPr="00B01EAC">
        <w:rPr>
          <w:rFonts w:ascii="Times New Roman" w:hAnsi="Times New Roman" w:cs="Times New Roman"/>
          <w:sz w:val="24"/>
          <w:szCs w:val="24"/>
        </w:rPr>
        <w:t>C</w:t>
      </w:r>
      <w:r w:rsidR="00FE1C87" w:rsidRPr="00B01EAC">
        <w:rPr>
          <w:rFonts w:ascii="Times New Roman" w:hAnsi="Times New Roman" w:cs="Times New Roman"/>
          <w:sz w:val="24"/>
          <w:szCs w:val="24"/>
        </w:rPr>
        <w:t>ertificate also indicates if there are “special assessments”</w:t>
      </w:r>
      <w:r w:rsidRPr="00B01EAC">
        <w:rPr>
          <w:rFonts w:ascii="Times New Roman" w:hAnsi="Times New Roman" w:cs="Times New Roman"/>
          <w:sz w:val="24"/>
          <w:szCs w:val="24"/>
        </w:rPr>
        <w:t>,</w:t>
      </w:r>
      <w:r w:rsidR="00FE1C87" w:rsidRPr="00B01EAC">
        <w:rPr>
          <w:rFonts w:ascii="Times New Roman" w:hAnsi="Times New Roman" w:cs="Times New Roman"/>
          <w:sz w:val="24"/>
          <w:szCs w:val="24"/>
        </w:rPr>
        <w:t xml:space="preserve"> which are considerable expenses outside of the regular budget parameters. Special assessments are capital expenditures collectively paid for by the condo unit owners.  They can range from a few hundred dollars per unit to many thousands.</w:t>
      </w:r>
    </w:p>
    <w:p w14:paraId="7DD3BFE8" w14:textId="2976C9B9" w:rsidR="0001532F" w:rsidRDefault="0001532F" w:rsidP="00BF45D8">
      <w:pPr>
        <w:pStyle w:val="Heading2"/>
        <w:spacing w:line="360" w:lineRule="auto"/>
        <w:jc w:val="both"/>
        <w:rPr>
          <w:rFonts w:ascii="Times New Roman" w:hAnsi="Times New Roman" w:cs="Times New Roman"/>
        </w:rPr>
      </w:pPr>
      <w:r w:rsidRPr="00B01EAC">
        <w:rPr>
          <w:rFonts w:ascii="Times New Roman" w:hAnsi="Times New Roman" w:cs="Times New Roman"/>
        </w:rPr>
        <w:t>Fuel Delivery</w:t>
      </w:r>
    </w:p>
    <w:p w14:paraId="3F7631D3" w14:textId="5CE25297" w:rsidR="0001532F" w:rsidRPr="00B01EAC" w:rsidRDefault="0001532F" w:rsidP="00A751F5">
      <w:pPr>
        <w:widowControl w:val="0"/>
        <w:overflowPunct w:val="0"/>
        <w:autoSpaceDE w:val="0"/>
        <w:autoSpaceDN w:val="0"/>
        <w:adjustRightInd w:val="0"/>
        <w:jc w:val="both"/>
        <w:rPr>
          <w:rFonts w:ascii="Times New Roman" w:hAnsi="Times New Roman" w:cs="Times New Roman"/>
          <w:bCs/>
          <w:kern w:val="28"/>
          <w:sz w:val="24"/>
          <w:szCs w:val="24"/>
        </w:rPr>
      </w:pPr>
      <w:r w:rsidRPr="00B01EAC">
        <w:rPr>
          <w:rFonts w:ascii="Times New Roman" w:hAnsi="Times New Roman" w:cs="Times New Roman"/>
          <w:kern w:val="28"/>
          <w:sz w:val="24"/>
          <w:szCs w:val="24"/>
        </w:rPr>
        <w:t>Most companies are aware of how to get to each of the units located in the complex</w:t>
      </w:r>
      <w:r w:rsidR="00546F37" w:rsidRPr="00B01EAC">
        <w:rPr>
          <w:rFonts w:ascii="Times New Roman" w:hAnsi="Times New Roman" w:cs="Times New Roman"/>
          <w:kern w:val="28"/>
          <w:sz w:val="24"/>
          <w:szCs w:val="24"/>
        </w:rPr>
        <w:t>.</w:t>
      </w:r>
      <w:r w:rsidRPr="00B01EAC">
        <w:rPr>
          <w:rFonts w:ascii="Times New Roman" w:hAnsi="Times New Roman" w:cs="Times New Roman"/>
          <w:kern w:val="28"/>
          <w:sz w:val="24"/>
          <w:szCs w:val="24"/>
        </w:rPr>
        <w:t xml:space="preserve"> </w:t>
      </w:r>
      <w:r w:rsidRPr="00B01EAC">
        <w:rPr>
          <w:rFonts w:ascii="Times New Roman" w:hAnsi="Times New Roman" w:cs="Times New Roman"/>
          <w:kern w:val="28"/>
          <w:sz w:val="24"/>
          <w:szCs w:val="24"/>
          <w:u w:val="single"/>
        </w:rPr>
        <w:t xml:space="preserve">Deliveries </w:t>
      </w:r>
      <w:r w:rsidRPr="00B01EAC">
        <w:rPr>
          <w:rFonts w:ascii="Times New Roman" w:hAnsi="Times New Roman" w:cs="Times New Roman"/>
          <w:kern w:val="28"/>
          <w:sz w:val="24"/>
          <w:szCs w:val="24"/>
          <w:u w:val="single"/>
        </w:rPr>
        <w:lastRenderedPageBreak/>
        <w:t>will not be allowed between April 1</w:t>
      </w:r>
      <w:r w:rsidRPr="00B01EAC">
        <w:rPr>
          <w:rFonts w:ascii="Times New Roman" w:hAnsi="Times New Roman" w:cs="Times New Roman"/>
          <w:kern w:val="28"/>
          <w:sz w:val="24"/>
          <w:szCs w:val="24"/>
          <w:u w:val="single"/>
          <w:vertAlign w:val="superscript"/>
        </w:rPr>
        <w:t>st</w:t>
      </w:r>
      <w:r w:rsidRPr="00B01EAC">
        <w:rPr>
          <w:rFonts w:ascii="Times New Roman" w:hAnsi="Times New Roman" w:cs="Times New Roman"/>
          <w:kern w:val="28"/>
          <w:sz w:val="24"/>
          <w:szCs w:val="24"/>
          <w:u w:val="single"/>
        </w:rPr>
        <w:t xml:space="preserve"> and October 31</w:t>
      </w:r>
      <w:r w:rsidRPr="00B01EAC">
        <w:rPr>
          <w:rFonts w:ascii="Times New Roman" w:hAnsi="Times New Roman" w:cs="Times New Roman"/>
          <w:kern w:val="28"/>
          <w:sz w:val="24"/>
          <w:szCs w:val="24"/>
          <w:u w:val="single"/>
          <w:vertAlign w:val="superscript"/>
        </w:rPr>
        <w:t>st</w:t>
      </w:r>
      <w:r w:rsidR="00B4323F" w:rsidRPr="00B01EAC">
        <w:rPr>
          <w:rFonts w:ascii="Times New Roman" w:hAnsi="Times New Roman" w:cs="Times New Roman"/>
          <w:kern w:val="28"/>
          <w:sz w:val="24"/>
          <w:szCs w:val="24"/>
        </w:rPr>
        <w:t xml:space="preserve"> </w:t>
      </w:r>
      <w:r w:rsidRPr="00B01EAC">
        <w:rPr>
          <w:rFonts w:ascii="Times New Roman" w:hAnsi="Times New Roman" w:cs="Times New Roman"/>
          <w:kern w:val="28"/>
          <w:sz w:val="24"/>
          <w:szCs w:val="24"/>
        </w:rPr>
        <w:t xml:space="preserve">as the lawns are too soft for these heavy trucks. It is recommended that </w:t>
      </w:r>
      <w:r w:rsidR="00D55135" w:rsidRPr="00B01EAC">
        <w:rPr>
          <w:rFonts w:ascii="Times New Roman" w:hAnsi="Times New Roman" w:cs="Times New Roman"/>
          <w:kern w:val="28"/>
          <w:sz w:val="24"/>
          <w:szCs w:val="24"/>
        </w:rPr>
        <w:t>you</w:t>
      </w:r>
      <w:r w:rsidRPr="00B01EAC">
        <w:rPr>
          <w:rFonts w:ascii="Times New Roman" w:hAnsi="Times New Roman" w:cs="Times New Roman"/>
          <w:kern w:val="28"/>
          <w:sz w:val="24"/>
          <w:szCs w:val="24"/>
        </w:rPr>
        <w:t xml:space="preserve"> get your last delivery no later than March 31</w:t>
      </w:r>
      <w:r w:rsidRPr="00B01EAC">
        <w:rPr>
          <w:rFonts w:ascii="Times New Roman" w:hAnsi="Times New Roman" w:cs="Times New Roman"/>
          <w:kern w:val="28"/>
          <w:sz w:val="24"/>
          <w:szCs w:val="24"/>
          <w:vertAlign w:val="superscript"/>
        </w:rPr>
        <w:t>st</w:t>
      </w:r>
      <w:r w:rsidRPr="00B01EAC">
        <w:rPr>
          <w:rFonts w:ascii="Times New Roman" w:hAnsi="Times New Roman" w:cs="Times New Roman"/>
          <w:kern w:val="28"/>
          <w:sz w:val="24"/>
          <w:szCs w:val="24"/>
        </w:rPr>
        <w:t xml:space="preserve"> with sufficient supplies to carry you through to the end of October.</w:t>
      </w:r>
      <w:r w:rsidRPr="00B01EAC">
        <w:rPr>
          <w:rFonts w:ascii="Times New Roman" w:hAnsi="Times New Roman" w:cs="Times New Roman"/>
          <w:bCs/>
          <w:kern w:val="28"/>
          <w:sz w:val="24"/>
          <w:szCs w:val="24"/>
        </w:rPr>
        <w:t xml:space="preserve">  </w:t>
      </w:r>
    </w:p>
    <w:p w14:paraId="72D64DDA" w14:textId="77777777" w:rsidR="00A61EFE" w:rsidRDefault="00A61EFE" w:rsidP="00BF45D8">
      <w:pPr>
        <w:pStyle w:val="Heading2"/>
        <w:spacing w:line="360" w:lineRule="auto"/>
        <w:jc w:val="both"/>
        <w:rPr>
          <w:rFonts w:ascii="Times New Roman" w:hAnsi="Times New Roman" w:cs="Times New Roman"/>
        </w:rPr>
      </w:pPr>
      <w:r w:rsidRPr="00B01EAC">
        <w:rPr>
          <w:rFonts w:ascii="Times New Roman" w:hAnsi="Times New Roman" w:cs="Times New Roman"/>
        </w:rPr>
        <w:t>Pets</w:t>
      </w:r>
    </w:p>
    <w:p w14:paraId="73688651" w14:textId="599627DA" w:rsidR="00D80089" w:rsidRPr="00B01EAC" w:rsidRDefault="00A61EFE" w:rsidP="00A751F5">
      <w:pPr>
        <w:jc w:val="both"/>
        <w:rPr>
          <w:rFonts w:ascii="Times New Roman" w:hAnsi="Times New Roman" w:cs="Times New Roman"/>
          <w:sz w:val="24"/>
          <w:szCs w:val="24"/>
        </w:rPr>
      </w:pPr>
      <w:r w:rsidRPr="00B01EAC">
        <w:rPr>
          <w:rFonts w:ascii="Times New Roman" w:hAnsi="Times New Roman" w:cs="Times New Roman"/>
          <w:kern w:val="28"/>
          <w:sz w:val="24"/>
          <w:szCs w:val="24"/>
        </w:rPr>
        <w:t xml:space="preserve">The nice thing about condominium living is that pets are welcome. However, </w:t>
      </w:r>
      <w:r w:rsidRPr="00B01EAC">
        <w:rPr>
          <w:rFonts w:ascii="Times New Roman" w:hAnsi="Times New Roman" w:cs="Times New Roman"/>
          <w:bCs/>
          <w:kern w:val="28"/>
          <w:sz w:val="24"/>
          <w:szCs w:val="24"/>
          <w:u w:val="single"/>
        </w:rPr>
        <w:t>owners are responsible for keeping their pets under control.</w:t>
      </w:r>
      <w:r w:rsidRPr="00B01EAC">
        <w:rPr>
          <w:rFonts w:ascii="Times New Roman" w:hAnsi="Times New Roman" w:cs="Times New Roman"/>
          <w:kern w:val="28"/>
          <w:sz w:val="24"/>
          <w:szCs w:val="24"/>
        </w:rPr>
        <w:t xml:space="preserve"> </w:t>
      </w:r>
      <w:r w:rsidRPr="00B01EAC">
        <w:rPr>
          <w:rFonts w:ascii="Times New Roman" w:hAnsi="Times New Roman" w:cs="Times New Roman"/>
          <w:sz w:val="24"/>
          <w:szCs w:val="24"/>
        </w:rPr>
        <w:t xml:space="preserve">Owners must be respectful and follow the regulations set out in the </w:t>
      </w:r>
      <w:r w:rsidR="00FD4B6D" w:rsidRPr="00B01EAC">
        <w:rPr>
          <w:rFonts w:ascii="Times New Roman" w:hAnsi="Times New Roman" w:cs="Times New Roman"/>
          <w:sz w:val="24"/>
          <w:szCs w:val="24"/>
        </w:rPr>
        <w:t>City B</w:t>
      </w:r>
      <w:r w:rsidRPr="00B01EAC">
        <w:rPr>
          <w:rFonts w:ascii="Times New Roman" w:hAnsi="Times New Roman" w:cs="Times New Roman"/>
          <w:sz w:val="24"/>
          <w:szCs w:val="24"/>
        </w:rPr>
        <w:t xml:space="preserve">ylaws. </w:t>
      </w:r>
      <w:r w:rsidR="00D80089" w:rsidRPr="00B01EAC">
        <w:rPr>
          <w:rFonts w:ascii="Times New Roman" w:hAnsi="Times New Roman" w:cs="Times New Roman"/>
          <w:kern w:val="28"/>
          <w:sz w:val="24"/>
          <w:szCs w:val="24"/>
        </w:rPr>
        <w:t>City Bylaw can be called by homeowners who are unduly disturbed by pets in the complex</w:t>
      </w:r>
      <w:r w:rsidR="00D80089" w:rsidRPr="00B01EAC">
        <w:rPr>
          <w:rFonts w:ascii="Times New Roman" w:hAnsi="Times New Roman" w:cs="Times New Roman"/>
          <w:sz w:val="24"/>
          <w:szCs w:val="24"/>
        </w:rPr>
        <w:t>.</w:t>
      </w:r>
    </w:p>
    <w:p w14:paraId="2BAF6EC3" w14:textId="6CC51972" w:rsidR="006209C0" w:rsidRPr="00B01EAC" w:rsidRDefault="008B0B83" w:rsidP="00A751F5">
      <w:pPr>
        <w:widowControl w:val="0"/>
        <w:overflowPunct w:val="0"/>
        <w:autoSpaceDE w:val="0"/>
        <w:autoSpaceDN w:val="0"/>
        <w:adjustRightInd w:val="0"/>
        <w:jc w:val="both"/>
        <w:rPr>
          <w:rFonts w:ascii="Times New Roman" w:hAnsi="Times New Roman" w:cs="Times New Roman"/>
          <w:sz w:val="24"/>
          <w:szCs w:val="24"/>
        </w:rPr>
      </w:pPr>
      <w:r w:rsidRPr="00B01EAC">
        <w:rPr>
          <w:rFonts w:ascii="Times New Roman" w:hAnsi="Times New Roman" w:cs="Times New Roman"/>
          <w:sz w:val="24"/>
          <w:szCs w:val="24"/>
        </w:rPr>
        <w:t>P</w:t>
      </w:r>
      <w:r w:rsidR="00A61EFE" w:rsidRPr="00B01EAC">
        <w:rPr>
          <w:rFonts w:ascii="Times New Roman" w:hAnsi="Times New Roman" w:cs="Times New Roman"/>
          <w:sz w:val="24"/>
          <w:szCs w:val="24"/>
        </w:rPr>
        <w:t xml:space="preserve">ets are not allowed to run at large in the common areas. </w:t>
      </w:r>
      <w:r w:rsidR="00002F46" w:rsidRPr="00B01EAC">
        <w:rPr>
          <w:rFonts w:ascii="Times New Roman" w:hAnsi="Times New Roman" w:cs="Times New Roman"/>
          <w:sz w:val="24"/>
          <w:szCs w:val="24"/>
        </w:rPr>
        <w:t xml:space="preserve">They must be </w:t>
      </w:r>
      <w:proofErr w:type="gramStart"/>
      <w:r w:rsidR="00002F46" w:rsidRPr="00B01EAC">
        <w:rPr>
          <w:rFonts w:ascii="Times New Roman" w:hAnsi="Times New Roman" w:cs="Times New Roman"/>
          <w:sz w:val="24"/>
          <w:szCs w:val="24"/>
        </w:rPr>
        <w:t>leashed at all times</w:t>
      </w:r>
      <w:proofErr w:type="gramEnd"/>
      <w:r w:rsidR="00002F46" w:rsidRPr="00B01EAC">
        <w:rPr>
          <w:rFonts w:ascii="Times New Roman" w:hAnsi="Times New Roman" w:cs="Times New Roman"/>
          <w:sz w:val="24"/>
          <w:szCs w:val="24"/>
        </w:rPr>
        <w:t xml:space="preserve"> within the complex.</w:t>
      </w:r>
      <w:r w:rsidR="00A61EFE" w:rsidRPr="00B01EAC">
        <w:rPr>
          <w:rFonts w:ascii="Times New Roman" w:hAnsi="Times New Roman" w:cs="Times New Roman"/>
          <w:sz w:val="24"/>
          <w:szCs w:val="24"/>
        </w:rPr>
        <w:t xml:space="preserve"> When walking your pets in the complex, please have your </w:t>
      </w:r>
      <w:r w:rsidR="00EC0653" w:rsidRPr="00B01EAC">
        <w:rPr>
          <w:rFonts w:ascii="Times New Roman" w:hAnsi="Times New Roman" w:cs="Times New Roman"/>
          <w:sz w:val="24"/>
          <w:szCs w:val="24"/>
        </w:rPr>
        <w:t xml:space="preserve">pooper-scooper and </w:t>
      </w:r>
      <w:r w:rsidR="00A61EFE" w:rsidRPr="00B01EAC">
        <w:rPr>
          <w:rFonts w:ascii="Times New Roman" w:hAnsi="Times New Roman" w:cs="Times New Roman"/>
          <w:sz w:val="24"/>
          <w:szCs w:val="24"/>
        </w:rPr>
        <w:t>bags handy and clean up your pet waste.  Cats can be a nuisance in your neighbo</w:t>
      </w:r>
      <w:r w:rsidR="0083022F" w:rsidRPr="00B01EAC">
        <w:rPr>
          <w:rFonts w:ascii="Times New Roman" w:hAnsi="Times New Roman" w:cs="Times New Roman"/>
          <w:sz w:val="24"/>
          <w:szCs w:val="24"/>
        </w:rPr>
        <w:t>u</w:t>
      </w:r>
      <w:r w:rsidR="00A61EFE" w:rsidRPr="00B01EAC">
        <w:rPr>
          <w:rFonts w:ascii="Times New Roman" w:hAnsi="Times New Roman" w:cs="Times New Roman"/>
          <w:sz w:val="24"/>
          <w:szCs w:val="24"/>
        </w:rPr>
        <w:t xml:space="preserve">rs’ gardens so please do not allow your cats to roam at large. </w:t>
      </w:r>
      <w:r w:rsidR="00002F46" w:rsidRPr="00B01EAC">
        <w:rPr>
          <w:rFonts w:ascii="Times New Roman" w:hAnsi="Times New Roman" w:cs="Times New Roman"/>
          <w:sz w:val="24"/>
          <w:szCs w:val="24"/>
        </w:rPr>
        <w:t xml:space="preserve">Pets need to be kept in </w:t>
      </w:r>
      <w:r w:rsidR="00036D47" w:rsidRPr="00B01EAC">
        <w:rPr>
          <w:rFonts w:ascii="Times New Roman" w:hAnsi="Times New Roman" w:cs="Times New Roman"/>
          <w:sz w:val="24"/>
          <w:szCs w:val="24"/>
        </w:rPr>
        <w:t>such a way</w:t>
      </w:r>
      <w:r w:rsidR="00002F46" w:rsidRPr="00B01EAC">
        <w:rPr>
          <w:rFonts w:ascii="Times New Roman" w:hAnsi="Times New Roman" w:cs="Times New Roman"/>
          <w:sz w:val="24"/>
          <w:szCs w:val="24"/>
        </w:rPr>
        <w:t xml:space="preserve"> that they are </w:t>
      </w:r>
      <w:r w:rsidR="00036D47" w:rsidRPr="00B01EAC">
        <w:rPr>
          <w:rFonts w:ascii="Times New Roman" w:hAnsi="Times New Roman" w:cs="Times New Roman"/>
          <w:sz w:val="24"/>
          <w:szCs w:val="24"/>
        </w:rPr>
        <w:t xml:space="preserve">not a </w:t>
      </w:r>
      <w:r w:rsidR="00B4323F" w:rsidRPr="00B01EAC">
        <w:rPr>
          <w:rFonts w:ascii="Times New Roman" w:hAnsi="Times New Roman" w:cs="Times New Roman"/>
          <w:sz w:val="24"/>
          <w:szCs w:val="24"/>
        </w:rPr>
        <w:t>bother</w:t>
      </w:r>
      <w:r w:rsidR="00002F46" w:rsidRPr="00B01EAC">
        <w:rPr>
          <w:rFonts w:ascii="Times New Roman" w:hAnsi="Times New Roman" w:cs="Times New Roman"/>
          <w:sz w:val="24"/>
          <w:szCs w:val="24"/>
        </w:rPr>
        <w:t xml:space="preserve"> for the neighbourhood.</w:t>
      </w:r>
    </w:p>
    <w:p w14:paraId="36861D2F" w14:textId="7706A367" w:rsidR="00AB45C1" w:rsidRPr="00B01EAC" w:rsidRDefault="00D80089" w:rsidP="00A751F5">
      <w:pPr>
        <w:widowControl w:val="0"/>
        <w:overflowPunct w:val="0"/>
        <w:autoSpaceDE w:val="0"/>
        <w:autoSpaceDN w:val="0"/>
        <w:adjustRightInd w:val="0"/>
        <w:jc w:val="both"/>
        <w:rPr>
          <w:rFonts w:ascii="Times New Roman" w:hAnsi="Times New Roman" w:cs="Times New Roman"/>
          <w:sz w:val="24"/>
          <w:szCs w:val="24"/>
          <w:u w:val="single"/>
        </w:rPr>
      </w:pPr>
      <w:r w:rsidRPr="00B01EAC">
        <w:rPr>
          <w:rFonts w:ascii="Times New Roman" w:hAnsi="Times New Roman" w:cs="Times New Roman"/>
          <w:sz w:val="24"/>
          <w:szCs w:val="24"/>
        </w:rPr>
        <w:t>Residents can contact City of Whitehorse Bylaw to request a cat</w:t>
      </w:r>
      <w:r w:rsidR="0083022F" w:rsidRPr="00B01EAC">
        <w:rPr>
          <w:rFonts w:ascii="Times New Roman" w:hAnsi="Times New Roman" w:cs="Times New Roman"/>
          <w:sz w:val="24"/>
          <w:szCs w:val="24"/>
        </w:rPr>
        <w:t xml:space="preserve"> </w:t>
      </w:r>
      <w:r w:rsidRPr="00B01EAC">
        <w:rPr>
          <w:rFonts w:ascii="Times New Roman" w:hAnsi="Times New Roman" w:cs="Times New Roman"/>
          <w:sz w:val="24"/>
          <w:szCs w:val="24"/>
        </w:rPr>
        <w:t>trap or removal of dogs</w:t>
      </w:r>
      <w:r w:rsidR="00036D47" w:rsidRPr="00B01EAC">
        <w:rPr>
          <w:rFonts w:ascii="Times New Roman" w:hAnsi="Times New Roman" w:cs="Times New Roman"/>
          <w:sz w:val="24"/>
          <w:szCs w:val="24"/>
        </w:rPr>
        <w:t xml:space="preserve"> found</w:t>
      </w:r>
      <w:r w:rsidRPr="00B01EAC">
        <w:rPr>
          <w:rFonts w:ascii="Times New Roman" w:hAnsi="Times New Roman" w:cs="Times New Roman"/>
          <w:sz w:val="24"/>
          <w:szCs w:val="24"/>
        </w:rPr>
        <w:t xml:space="preserve"> roaming in the complex.</w:t>
      </w:r>
    </w:p>
    <w:p w14:paraId="15BAD42F" w14:textId="5F400326" w:rsidR="00A61EFE" w:rsidRPr="00B01EAC" w:rsidRDefault="00CC777C" w:rsidP="00A751F5">
      <w:pPr>
        <w:jc w:val="both"/>
        <w:rPr>
          <w:rFonts w:ascii="Times New Roman" w:hAnsi="Times New Roman" w:cs="Times New Roman"/>
          <w:sz w:val="24"/>
          <w:szCs w:val="24"/>
        </w:rPr>
      </w:pPr>
      <w:r w:rsidRPr="00B01EAC">
        <w:rPr>
          <w:rFonts w:ascii="Times New Roman" w:hAnsi="Times New Roman" w:cs="Times New Roman"/>
          <w:sz w:val="24"/>
          <w:szCs w:val="24"/>
        </w:rPr>
        <w:t xml:space="preserve">BYLAW: </w:t>
      </w:r>
      <w:r w:rsidR="00002F46" w:rsidRPr="00B01EAC">
        <w:rPr>
          <w:rFonts w:ascii="Times New Roman" w:hAnsi="Times New Roman" w:cs="Times New Roman"/>
          <w:sz w:val="24"/>
          <w:szCs w:val="24"/>
        </w:rPr>
        <w:t xml:space="preserve">Board or </w:t>
      </w:r>
      <w:r w:rsidR="00036D47" w:rsidRPr="00B01EAC">
        <w:rPr>
          <w:rFonts w:ascii="Times New Roman" w:hAnsi="Times New Roman" w:cs="Times New Roman"/>
          <w:sz w:val="24"/>
          <w:szCs w:val="24"/>
        </w:rPr>
        <w:t>P</w:t>
      </w:r>
      <w:r w:rsidR="00002F46" w:rsidRPr="00B01EAC">
        <w:rPr>
          <w:rFonts w:ascii="Times New Roman" w:hAnsi="Times New Roman" w:cs="Times New Roman"/>
          <w:sz w:val="24"/>
          <w:szCs w:val="24"/>
        </w:rPr>
        <w:t xml:space="preserve">roperty </w:t>
      </w:r>
      <w:r w:rsidR="00036D47" w:rsidRPr="00B01EAC">
        <w:rPr>
          <w:rFonts w:ascii="Times New Roman" w:hAnsi="Times New Roman" w:cs="Times New Roman"/>
          <w:sz w:val="24"/>
          <w:szCs w:val="24"/>
        </w:rPr>
        <w:t>M</w:t>
      </w:r>
      <w:r w:rsidR="00002F46" w:rsidRPr="00B01EAC">
        <w:rPr>
          <w:rFonts w:ascii="Times New Roman" w:hAnsi="Times New Roman" w:cs="Times New Roman"/>
          <w:sz w:val="24"/>
          <w:szCs w:val="24"/>
        </w:rPr>
        <w:t>anager can send a written notice to pet owners (or unit owner who rent</w:t>
      </w:r>
      <w:r w:rsidR="00036D47" w:rsidRPr="00B01EAC">
        <w:rPr>
          <w:rFonts w:ascii="Times New Roman" w:hAnsi="Times New Roman" w:cs="Times New Roman"/>
          <w:sz w:val="24"/>
          <w:szCs w:val="24"/>
        </w:rPr>
        <w:t>s</w:t>
      </w:r>
      <w:r w:rsidR="00002F46" w:rsidRPr="00B01EAC">
        <w:rPr>
          <w:rFonts w:ascii="Times New Roman" w:hAnsi="Times New Roman" w:cs="Times New Roman"/>
          <w:sz w:val="24"/>
          <w:szCs w:val="24"/>
        </w:rPr>
        <w:t xml:space="preserve"> to </w:t>
      </w:r>
      <w:r w:rsidR="00036D47" w:rsidRPr="00B01EAC">
        <w:rPr>
          <w:rFonts w:ascii="Times New Roman" w:hAnsi="Times New Roman" w:cs="Times New Roman"/>
          <w:sz w:val="24"/>
          <w:szCs w:val="24"/>
        </w:rPr>
        <w:t xml:space="preserve">said </w:t>
      </w:r>
      <w:r w:rsidR="00002F46" w:rsidRPr="00B01EAC">
        <w:rPr>
          <w:rFonts w:ascii="Times New Roman" w:hAnsi="Times New Roman" w:cs="Times New Roman"/>
          <w:sz w:val="24"/>
          <w:szCs w:val="24"/>
        </w:rPr>
        <w:t>pet owner) whose pets are deemed a nuisance, requesting the removal of the pet within two weeks</w:t>
      </w:r>
      <w:r w:rsidR="00036D47" w:rsidRPr="00B01EAC">
        <w:rPr>
          <w:rFonts w:ascii="Times New Roman" w:hAnsi="Times New Roman" w:cs="Times New Roman"/>
          <w:sz w:val="24"/>
          <w:szCs w:val="24"/>
        </w:rPr>
        <w:t>.</w:t>
      </w:r>
    </w:p>
    <w:p w14:paraId="3B6AB92F" w14:textId="250329C2" w:rsidR="00A61EFE" w:rsidRDefault="00CD3F91" w:rsidP="00BF45D8">
      <w:pPr>
        <w:pStyle w:val="Heading2"/>
        <w:spacing w:line="360" w:lineRule="auto"/>
        <w:jc w:val="both"/>
        <w:rPr>
          <w:rFonts w:ascii="Times New Roman" w:hAnsi="Times New Roman" w:cs="Times New Roman"/>
        </w:rPr>
      </w:pPr>
      <w:r w:rsidRPr="00B01EAC">
        <w:rPr>
          <w:rFonts w:ascii="Times New Roman" w:hAnsi="Times New Roman" w:cs="Times New Roman"/>
        </w:rPr>
        <w:t xml:space="preserve">Unit &amp; Visitor </w:t>
      </w:r>
      <w:r w:rsidR="00A61EFE" w:rsidRPr="00B01EAC">
        <w:rPr>
          <w:rFonts w:ascii="Times New Roman" w:hAnsi="Times New Roman" w:cs="Times New Roman"/>
        </w:rPr>
        <w:t xml:space="preserve">Parking   </w:t>
      </w:r>
    </w:p>
    <w:p w14:paraId="084F1D10" w14:textId="56C7AC81" w:rsidR="00A61EFE" w:rsidRPr="00B01EAC" w:rsidRDefault="00A61EFE" w:rsidP="00A751F5">
      <w:pPr>
        <w:jc w:val="both"/>
        <w:rPr>
          <w:rFonts w:ascii="Times New Roman" w:hAnsi="Times New Roman" w:cs="Times New Roman"/>
          <w:sz w:val="24"/>
          <w:szCs w:val="24"/>
        </w:rPr>
      </w:pPr>
      <w:r w:rsidRPr="00B01EAC">
        <w:rPr>
          <w:rFonts w:ascii="Times New Roman" w:hAnsi="Times New Roman" w:cs="Times New Roman"/>
          <w:sz w:val="24"/>
          <w:szCs w:val="24"/>
        </w:rPr>
        <w:t xml:space="preserve">Each unit is purchased with one designated parking stall. Owners or renters that require more than one parking space can contact the Property Manager to check availability and arrange fee payment: $20/month </w:t>
      </w:r>
      <w:r w:rsidR="00FF4AA5" w:rsidRPr="00B01EAC">
        <w:rPr>
          <w:rFonts w:ascii="Times New Roman" w:hAnsi="Times New Roman" w:cs="Times New Roman"/>
          <w:sz w:val="24"/>
          <w:szCs w:val="24"/>
        </w:rPr>
        <w:t>for second spots, and $50/month for third spots.</w:t>
      </w:r>
    </w:p>
    <w:p w14:paraId="645F7845" w14:textId="536DF254" w:rsidR="00B01EAC" w:rsidRPr="00B01EAC" w:rsidRDefault="00B01EAC" w:rsidP="00A751F5">
      <w:pPr>
        <w:jc w:val="both"/>
        <w:rPr>
          <w:rFonts w:ascii="Times New Roman" w:hAnsi="Times New Roman" w:cs="Times New Roman"/>
          <w:sz w:val="24"/>
          <w:szCs w:val="24"/>
        </w:rPr>
      </w:pPr>
      <w:r w:rsidRPr="00B01EAC">
        <w:rPr>
          <w:rFonts w:ascii="Times New Roman" w:hAnsi="Times New Roman" w:cs="Times New Roman"/>
          <w:sz w:val="24"/>
          <w:szCs w:val="24"/>
        </w:rPr>
        <w:t>Residents must be up to date on condo fees, special levies and money owed to the Condo Corporation to be eligible for additional parking spots.  Extra parking may be withdrawn if such fees remain unpaid.</w:t>
      </w:r>
    </w:p>
    <w:p w14:paraId="2662FA7F" w14:textId="3D347EF4" w:rsidR="00B01EAC" w:rsidRPr="00B01EAC" w:rsidRDefault="00B01EAC" w:rsidP="00B01EAC">
      <w:pPr>
        <w:rPr>
          <w:rFonts w:ascii="Times New Roman" w:hAnsi="Times New Roman" w:cs="Times New Roman"/>
          <w:sz w:val="24"/>
          <w:szCs w:val="24"/>
        </w:rPr>
      </w:pPr>
      <w:r w:rsidRPr="00B01EAC">
        <w:rPr>
          <w:rFonts w:ascii="Times New Roman" w:hAnsi="Times New Roman" w:cs="Times New Roman"/>
          <w:sz w:val="24"/>
          <w:szCs w:val="24"/>
        </w:rPr>
        <w:t>Spots BBB and CCC will be $50 per month as they can accommodate 2 cars. Someone seeking 2 extra spots would be better served with one of these spots ($50) versus 2 separate additional spots ($70, being $20+$50).</w:t>
      </w:r>
    </w:p>
    <w:p w14:paraId="2B8C99D2" w14:textId="02FC00E5" w:rsidR="0037676B" w:rsidRPr="00B01EAC" w:rsidRDefault="0037676B" w:rsidP="00A751F5">
      <w:pPr>
        <w:autoSpaceDE w:val="0"/>
        <w:autoSpaceDN w:val="0"/>
        <w:adjustRightInd w:val="0"/>
        <w:spacing w:after="0" w:line="240" w:lineRule="auto"/>
        <w:jc w:val="both"/>
        <w:rPr>
          <w:rFonts w:ascii="Times New Roman" w:hAnsi="Times New Roman" w:cs="Times New Roman"/>
          <w:sz w:val="24"/>
          <w:szCs w:val="24"/>
        </w:rPr>
      </w:pPr>
      <w:r w:rsidRPr="00B01EAC">
        <w:rPr>
          <w:rFonts w:ascii="Times New Roman" w:hAnsi="Times New Roman" w:cs="Times New Roman"/>
          <w:sz w:val="24"/>
          <w:szCs w:val="24"/>
        </w:rPr>
        <w:t xml:space="preserve">There is very limited visitor parking within the complex. Let your visitors know </w:t>
      </w:r>
      <w:r w:rsidR="00C63E05" w:rsidRPr="00B01EAC">
        <w:rPr>
          <w:rFonts w:ascii="Times New Roman" w:hAnsi="Times New Roman" w:cs="Times New Roman"/>
          <w:sz w:val="24"/>
          <w:szCs w:val="24"/>
        </w:rPr>
        <w:t xml:space="preserve">they </w:t>
      </w:r>
      <w:r w:rsidR="00D41FC9" w:rsidRPr="00B01EAC">
        <w:rPr>
          <w:rFonts w:ascii="Times New Roman" w:hAnsi="Times New Roman" w:cs="Times New Roman"/>
          <w:sz w:val="24"/>
          <w:szCs w:val="24"/>
        </w:rPr>
        <w:t xml:space="preserve">cannot </w:t>
      </w:r>
      <w:r w:rsidRPr="00B01EAC">
        <w:rPr>
          <w:rFonts w:ascii="Times New Roman" w:hAnsi="Times New Roman" w:cs="Times New Roman"/>
          <w:sz w:val="24"/>
          <w:szCs w:val="24"/>
        </w:rPr>
        <w:t xml:space="preserve">park in fire lanes or in other unit owner’s parking stalls. There is parking on Ketza Road, Klondike Road, or Peel Road. </w:t>
      </w:r>
    </w:p>
    <w:p w14:paraId="22F1D185" w14:textId="77777777" w:rsidR="00B01EAC" w:rsidRPr="00B01EAC" w:rsidRDefault="00B01EAC" w:rsidP="00A751F5">
      <w:pPr>
        <w:autoSpaceDE w:val="0"/>
        <w:autoSpaceDN w:val="0"/>
        <w:adjustRightInd w:val="0"/>
        <w:spacing w:after="0" w:line="240" w:lineRule="auto"/>
        <w:jc w:val="both"/>
        <w:rPr>
          <w:rFonts w:ascii="Times New Roman" w:hAnsi="Times New Roman" w:cs="Times New Roman"/>
          <w:sz w:val="24"/>
          <w:szCs w:val="24"/>
        </w:rPr>
      </w:pPr>
    </w:p>
    <w:p w14:paraId="7039DE32" w14:textId="7ABF8AB7" w:rsidR="00002F46" w:rsidRPr="00B01EAC" w:rsidRDefault="00002F46" w:rsidP="00A751F5">
      <w:pPr>
        <w:autoSpaceDE w:val="0"/>
        <w:autoSpaceDN w:val="0"/>
        <w:adjustRightInd w:val="0"/>
        <w:spacing w:after="0" w:line="240" w:lineRule="auto"/>
        <w:jc w:val="both"/>
        <w:rPr>
          <w:rFonts w:ascii="Times New Roman" w:hAnsi="Times New Roman" w:cs="Times New Roman"/>
          <w:b/>
          <w:bCs/>
          <w:i/>
          <w:iCs/>
          <w:sz w:val="24"/>
          <w:szCs w:val="24"/>
        </w:rPr>
      </w:pPr>
      <w:r w:rsidRPr="00B01EAC">
        <w:rPr>
          <w:rFonts w:ascii="Times New Roman" w:hAnsi="Times New Roman" w:cs="Times New Roman"/>
          <w:b/>
          <w:bCs/>
          <w:i/>
          <w:iCs/>
          <w:sz w:val="24"/>
          <w:szCs w:val="24"/>
        </w:rPr>
        <w:t>Repairs of vehicle within the complex are not allowed.</w:t>
      </w:r>
    </w:p>
    <w:p w14:paraId="2139913C" w14:textId="38855CED" w:rsidR="00834F0F" w:rsidRPr="00B01EAC" w:rsidRDefault="00834F0F" w:rsidP="00A751F5">
      <w:pPr>
        <w:autoSpaceDE w:val="0"/>
        <w:autoSpaceDN w:val="0"/>
        <w:adjustRightInd w:val="0"/>
        <w:spacing w:after="0" w:line="240" w:lineRule="auto"/>
        <w:jc w:val="both"/>
        <w:rPr>
          <w:rFonts w:ascii="Times New Roman" w:hAnsi="Times New Roman" w:cs="Times New Roman"/>
          <w:sz w:val="24"/>
          <w:szCs w:val="24"/>
        </w:rPr>
      </w:pPr>
    </w:p>
    <w:p w14:paraId="3383F428" w14:textId="77777777" w:rsidR="00BF45D8" w:rsidRDefault="00BF45D8" w:rsidP="00B01EAC">
      <w:pPr>
        <w:jc w:val="both"/>
        <w:rPr>
          <w:rFonts w:ascii="Times New Roman" w:eastAsiaTheme="majorEastAsia" w:hAnsi="Times New Roman" w:cs="Times New Roman"/>
          <w:b/>
          <w:bCs/>
          <w:color w:val="63A537" w:themeColor="accent2"/>
          <w:sz w:val="32"/>
          <w:szCs w:val="32"/>
        </w:rPr>
      </w:pPr>
    </w:p>
    <w:p w14:paraId="22A4AF1F" w14:textId="683A84C3" w:rsidR="00B01EAC" w:rsidRPr="00B01EAC" w:rsidRDefault="00B01EAC" w:rsidP="00B01EAC">
      <w:pPr>
        <w:jc w:val="both"/>
        <w:rPr>
          <w:rFonts w:ascii="Times New Roman" w:eastAsiaTheme="majorEastAsia" w:hAnsi="Times New Roman" w:cs="Times New Roman"/>
          <w:b/>
          <w:bCs/>
          <w:color w:val="63A537" w:themeColor="accent2"/>
          <w:sz w:val="32"/>
          <w:szCs w:val="32"/>
        </w:rPr>
      </w:pPr>
      <w:r w:rsidRPr="00B01EAC">
        <w:rPr>
          <w:rFonts w:ascii="Times New Roman" w:eastAsiaTheme="majorEastAsia" w:hAnsi="Times New Roman" w:cs="Times New Roman"/>
          <w:b/>
          <w:bCs/>
          <w:color w:val="63A537" w:themeColor="accent2"/>
          <w:sz w:val="32"/>
          <w:szCs w:val="32"/>
        </w:rPr>
        <w:lastRenderedPageBreak/>
        <w:t>Laneway Parking</w:t>
      </w:r>
    </w:p>
    <w:p w14:paraId="63129801" w14:textId="67257274" w:rsidR="00B01EAC" w:rsidRPr="00B01EAC" w:rsidRDefault="00B01EAC" w:rsidP="00B01EAC">
      <w:pPr>
        <w:jc w:val="both"/>
        <w:rPr>
          <w:rFonts w:ascii="Times New Roman" w:eastAsiaTheme="majorEastAsia" w:hAnsi="Times New Roman" w:cs="Times New Roman"/>
          <w:b/>
          <w:bCs/>
          <w:color w:val="63A537" w:themeColor="accent2"/>
          <w:sz w:val="32"/>
          <w:szCs w:val="32"/>
        </w:rPr>
      </w:pPr>
      <w:r w:rsidRPr="00B01EAC">
        <w:rPr>
          <w:rFonts w:ascii="Times New Roman" w:hAnsi="Times New Roman" w:cs="Times New Roman"/>
          <w:sz w:val="24"/>
          <w:szCs w:val="24"/>
        </w:rPr>
        <w:t>Parking in the laneway in front of 68 through 71 will no longer be permitted. This stretch of laneway will be restricted to contractor parking only (contractors hired by the Condo Corporation or unit owners may park here). No overnight parking will be permitted.</w:t>
      </w:r>
    </w:p>
    <w:p w14:paraId="5B5E5A98" w14:textId="77777777" w:rsidR="00B01EAC" w:rsidRPr="00B01EAC" w:rsidRDefault="00B01EAC" w:rsidP="00B01EAC">
      <w:pPr>
        <w:jc w:val="both"/>
        <w:rPr>
          <w:rFonts w:ascii="Times New Roman" w:hAnsi="Times New Roman" w:cs="Times New Roman"/>
          <w:sz w:val="24"/>
          <w:szCs w:val="24"/>
        </w:rPr>
      </w:pPr>
    </w:p>
    <w:p w14:paraId="49DC4A95" w14:textId="77777777" w:rsidR="00BF45D8" w:rsidRDefault="00B01EAC" w:rsidP="00B01EAC">
      <w:pPr>
        <w:jc w:val="both"/>
        <w:rPr>
          <w:rFonts w:ascii="Times New Roman" w:eastAsiaTheme="majorEastAsia" w:hAnsi="Times New Roman" w:cs="Times New Roman"/>
          <w:b/>
          <w:bCs/>
          <w:color w:val="63A537" w:themeColor="accent2"/>
          <w:sz w:val="32"/>
          <w:szCs w:val="32"/>
        </w:rPr>
      </w:pPr>
      <w:r w:rsidRPr="00B01EAC">
        <w:rPr>
          <w:rFonts w:ascii="Times New Roman" w:eastAsiaTheme="majorEastAsia" w:hAnsi="Times New Roman" w:cs="Times New Roman"/>
          <w:b/>
          <w:bCs/>
          <w:color w:val="63A537" w:themeColor="accent2"/>
          <w:sz w:val="32"/>
          <w:szCs w:val="32"/>
        </w:rPr>
        <w:t>Booting and Towing</w:t>
      </w:r>
    </w:p>
    <w:p w14:paraId="4D58ED84" w14:textId="782BF82A" w:rsidR="00B01EAC" w:rsidRPr="00B01EAC" w:rsidRDefault="00B01EAC" w:rsidP="00B01EAC">
      <w:pPr>
        <w:jc w:val="both"/>
        <w:rPr>
          <w:rFonts w:ascii="Times New Roman" w:hAnsi="Times New Roman" w:cs="Times New Roman"/>
          <w:sz w:val="24"/>
          <w:szCs w:val="24"/>
        </w:rPr>
      </w:pPr>
      <w:r w:rsidRPr="00B01EAC">
        <w:rPr>
          <w:rFonts w:ascii="Times New Roman" w:hAnsi="Times New Roman" w:cs="Times New Roman"/>
          <w:sz w:val="24"/>
          <w:szCs w:val="24"/>
        </w:rPr>
        <w:t>Vehicles parked in the lot must be in running order and be capable of being driven or removed from the lot if needed. No long-term storage of any vehicle is permitted in any parking lot.</w:t>
      </w:r>
    </w:p>
    <w:p w14:paraId="03BF4386" w14:textId="6BD28F32" w:rsidR="00B01EAC" w:rsidRPr="00B01EAC" w:rsidRDefault="00B01EAC" w:rsidP="00B01EAC">
      <w:pPr>
        <w:jc w:val="both"/>
        <w:rPr>
          <w:rFonts w:ascii="Times New Roman" w:hAnsi="Times New Roman" w:cs="Times New Roman"/>
          <w:sz w:val="24"/>
          <w:szCs w:val="24"/>
        </w:rPr>
      </w:pPr>
      <w:r w:rsidRPr="00B01EAC">
        <w:rPr>
          <w:rFonts w:ascii="Times New Roman" w:hAnsi="Times New Roman" w:cs="Times New Roman"/>
          <w:sz w:val="24"/>
          <w:szCs w:val="24"/>
        </w:rPr>
        <w:t>A parking permit should be displayed in a manner visible through the front windshield (e.g. hung on a vehicle's rear-view mirror) and match the parking space occupied.   Parking is NOT permitted in a spot that is assigned to someone else without their consent. </w:t>
      </w:r>
    </w:p>
    <w:p w14:paraId="76E94C37" w14:textId="77777777" w:rsidR="00B01EAC" w:rsidRPr="00B01EAC" w:rsidRDefault="00B01EAC" w:rsidP="00B01EAC">
      <w:pPr>
        <w:jc w:val="both"/>
        <w:rPr>
          <w:rFonts w:ascii="Times New Roman" w:hAnsi="Times New Roman" w:cs="Times New Roman"/>
          <w:sz w:val="24"/>
          <w:szCs w:val="24"/>
        </w:rPr>
      </w:pPr>
      <w:r w:rsidRPr="00B01EAC">
        <w:rPr>
          <w:rFonts w:ascii="Times New Roman" w:hAnsi="Times New Roman" w:cs="Times New Roman"/>
          <w:sz w:val="24"/>
          <w:szCs w:val="24"/>
        </w:rPr>
        <w:t>Vehicles parked in the lot must be in running order and be capable of being driven or removed from the lot if needed. No long-term storage of any vehicle is permitted in any Condo parking lot.</w:t>
      </w:r>
    </w:p>
    <w:p w14:paraId="685C0267" w14:textId="77777777" w:rsidR="00B01EAC" w:rsidRPr="00B01EAC" w:rsidRDefault="00B01EAC" w:rsidP="00B01EAC">
      <w:pPr>
        <w:jc w:val="both"/>
        <w:rPr>
          <w:rFonts w:ascii="Times New Roman" w:hAnsi="Times New Roman" w:cs="Times New Roman"/>
          <w:sz w:val="24"/>
          <w:szCs w:val="24"/>
        </w:rPr>
      </w:pPr>
      <w:r w:rsidRPr="00B01EAC">
        <w:rPr>
          <w:rFonts w:ascii="Times New Roman" w:hAnsi="Times New Roman" w:cs="Times New Roman"/>
          <w:sz w:val="24"/>
          <w:szCs w:val="24"/>
        </w:rPr>
        <w:t>Vehicles parked in contravention of the policy may be subject to booting (removal of which will be subject to a $150.00 charge) or towing at the vehicle owner’s expense.</w:t>
      </w:r>
    </w:p>
    <w:p w14:paraId="635541D4" w14:textId="77777777" w:rsidR="0037676B" w:rsidRPr="00B01EAC" w:rsidRDefault="0037676B" w:rsidP="00A751F5">
      <w:pPr>
        <w:jc w:val="both"/>
        <w:rPr>
          <w:rFonts w:ascii="Times New Roman" w:hAnsi="Times New Roman" w:cs="Times New Roman"/>
        </w:rPr>
      </w:pPr>
    </w:p>
    <w:p w14:paraId="48A9DC50" w14:textId="6127FD02" w:rsidR="00922E88" w:rsidRPr="00B01EAC" w:rsidRDefault="00922E88" w:rsidP="00BF45D8">
      <w:pPr>
        <w:pStyle w:val="Heading2"/>
        <w:spacing w:line="360" w:lineRule="auto"/>
        <w:jc w:val="both"/>
        <w:rPr>
          <w:rFonts w:ascii="Times New Roman" w:hAnsi="Times New Roman" w:cs="Times New Roman"/>
        </w:rPr>
      </w:pPr>
      <w:r w:rsidRPr="00B01EAC">
        <w:rPr>
          <w:rFonts w:ascii="Times New Roman" w:hAnsi="Times New Roman" w:cs="Times New Roman"/>
        </w:rPr>
        <w:t>Garden Beds</w:t>
      </w:r>
    </w:p>
    <w:p w14:paraId="561B4AF3" w14:textId="3D1D8CB9" w:rsidR="00922E88" w:rsidRPr="00B01EAC" w:rsidRDefault="00B4323F" w:rsidP="00A751F5">
      <w:pPr>
        <w:jc w:val="both"/>
        <w:rPr>
          <w:rFonts w:ascii="Times New Roman" w:hAnsi="Times New Roman" w:cs="Times New Roman"/>
          <w:sz w:val="24"/>
          <w:szCs w:val="24"/>
        </w:rPr>
      </w:pPr>
      <w:r w:rsidRPr="00B01EAC">
        <w:rPr>
          <w:rFonts w:ascii="Times New Roman" w:hAnsi="Times New Roman" w:cs="Times New Roman"/>
          <w:sz w:val="24"/>
          <w:szCs w:val="24"/>
        </w:rPr>
        <w:t>A notice with information on the garden beds will be sent to residents each spring with information including garden bed availability and location. Signup occurs then, on a first come first served basis.</w:t>
      </w:r>
    </w:p>
    <w:p w14:paraId="300FF0C0" w14:textId="140F6B8C" w:rsidR="00A30AC8" w:rsidRPr="00B01EAC" w:rsidRDefault="00D0090E" w:rsidP="00BF45D8">
      <w:pPr>
        <w:pStyle w:val="Heading2"/>
        <w:spacing w:line="360" w:lineRule="auto"/>
        <w:jc w:val="both"/>
        <w:rPr>
          <w:rFonts w:ascii="Times New Roman" w:hAnsi="Times New Roman" w:cs="Times New Roman"/>
        </w:rPr>
      </w:pPr>
      <w:r w:rsidRPr="00B01EAC">
        <w:rPr>
          <w:rFonts w:ascii="Times New Roman" w:hAnsi="Times New Roman" w:cs="Times New Roman"/>
        </w:rPr>
        <w:t>Maintenance</w:t>
      </w:r>
      <w:r w:rsidR="00C567EB" w:rsidRPr="00B01EAC">
        <w:rPr>
          <w:rFonts w:ascii="Times New Roman" w:hAnsi="Times New Roman" w:cs="Times New Roman"/>
        </w:rPr>
        <w:t xml:space="preserve"> - Whitehorse </w:t>
      </w:r>
      <w:r w:rsidR="00F25C6C" w:rsidRPr="00B01EAC">
        <w:rPr>
          <w:rFonts w:ascii="Times New Roman" w:hAnsi="Times New Roman" w:cs="Times New Roman"/>
        </w:rPr>
        <w:t>Condo Corporation</w:t>
      </w:r>
      <w:r w:rsidR="00C567EB" w:rsidRPr="00B01EAC">
        <w:rPr>
          <w:rFonts w:ascii="Times New Roman" w:hAnsi="Times New Roman" w:cs="Times New Roman"/>
        </w:rPr>
        <w:t xml:space="preserve"> #2 </w:t>
      </w:r>
    </w:p>
    <w:p w14:paraId="7BFB88FF" w14:textId="709CE330" w:rsidR="00FD7C8D" w:rsidRPr="00B01EAC" w:rsidRDefault="00923E93" w:rsidP="00A751F5">
      <w:pPr>
        <w:jc w:val="both"/>
        <w:rPr>
          <w:rFonts w:ascii="Times New Roman" w:hAnsi="Times New Roman" w:cs="Times New Roman"/>
          <w:kern w:val="28"/>
          <w:sz w:val="24"/>
          <w:szCs w:val="24"/>
        </w:rPr>
      </w:pPr>
      <w:r w:rsidRPr="00B01EAC">
        <w:rPr>
          <w:rFonts w:ascii="Times New Roman" w:hAnsi="Times New Roman" w:cs="Times New Roman"/>
          <w:kern w:val="28"/>
          <w:sz w:val="24"/>
          <w:szCs w:val="24"/>
        </w:rPr>
        <w:t xml:space="preserve">The </w:t>
      </w:r>
      <w:r w:rsidR="00F25C6C" w:rsidRPr="00B01EAC">
        <w:rPr>
          <w:rFonts w:ascii="Times New Roman" w:hAnsi="Times New Roman" w:cs="Times New Roman"/>
          <w:kern w:val="28"/>
          <w:sz w:val="24"/>
          <w:szCs w:val="24"/>
        </w:rPr>
        <w:t>Condo Corporation</w:t>
      </w:r>
      <w:r w:rsidRPr="00B01EAC">
        <w:rPr>
          <w:rFonts w:ascii="Times New Roman" w:hAnsi="Times New Roman" w:cs="Times New Roman"/>
          <w:kern w:val="28"/>
          <w:sz w:val="24"/>
          <w:szCs w:val="24"/>
        </w:rPr>
        <w:t xml:space="preserve"> </w:t>
      </w:r>
      <w:r w:rsidR="00920625" w:rsidRPr="00B01EAC">
        <w:rPr>
          <w:rFonts w:ascii="Times New Roman" w:hAnsi="Times New Roman" w:cs="Times New Roman"/>
          <w:kern w:val="28"/>
          <w:sz w:val="24"/>
          <w:szCs w:val="24"/>
        </w:rPr>
        <w:t xml:space="preserve">is responsible for the exterior of the units </w:t>
      </w:r>
      <w:r w:rsidRPr="00B01EAC">
        <w:rPr>
          <w:rFonts w:ascii="Times New Roman" w:hAnsi="Times New Roman" w:cs="Times New Roman"/>
          <w:kern w:val="28"/>
          <w:sz w:val="24"/>
          <w:szCs w:val="24"/>
        </w:rPr>
        <w:t>and</w:t>
      </w:r>
      <w:r w:rsidR="00920625" w:rsidRPr="00B01EAC">
        <w:rPr>
          <w:rFonts w:ascii="Times New Roman" w:hAnsi="Times New Roman" w:cs="Times New Roman"/>
          <w:kern w:val="28"/>
          <w:sz w:val="24"/>
          <w:szCs w:val="24"/>
        </w:rPr>
        <w:t xml:space="preserve"> the common ground - each unit has exclusive use to a front &amp; back yard as a homeowner.  </w:t>
      </w:r>
      <w:r w:rsidR="00FD7C8D" w:rsidRPr="00B01EAC">
        <w:rPr>
          <w:rFonts w:ascii="Times New Roman" w:hAnsi="Times New Roman" w:cs="Times New Roman"/>
          <w:kern w:val="28"/>
          <w:sz w:val="24"/>
          <w:szCs w:val="24"/>
        </w:rPr>
        <w:t xml:space="preserve">Maintenance is carried out on an ongoing, “as-needed” basis under the </w:t>
      </w:r>
      <w:r w:rsidR="00A636D6" w:rsidRPr="00B01EAC">
        <w:rPr>
          <w:rFonts w:ascii="Times New Roman" w:hAnsi="Times New Roman" w:cs="Times New Roman"/>
          <w:kern w:val="28"/>
          <w:sz w:val="24"/>
          <w:szCs w:val="24"/>
        </w:rPr>
        <w:t xml:space="preserve">Property </w:t>
      </w:r>
      <w:r w:rsidR="00FD7C8D" w:rsidRPr="00B01EAC">
        <w:rPr>
          <w:rFonts w:ascii="Times New Roman" w:hAnsi="Times New Roman" w:cs="Times New Roman"/>
          <w:kern w:val="28"/>
          <w:sz w:val="24"/>
          <w:szCs w:val="24"/>
        </w:rPr>
        <w:t xml:space="preserve">Manager’s direction.  </w:t>
      </w:r>
    </w:p>
    <w:p w14:paraId="13B8A064" w14:textId="6AAAE7D7" w:rsidR="00BA75C3" w:rsidRPr="00B01EAC" w:rsidRDefault="00BA75C3" w:rsidP="00BF45D8">
      <w:pPr>
        <w:pStyle w:val="Heading3"/>
        <w:spacing w:line="360" w:lineRule="auto"/>
        <w:jc w:val="both"/>
        <w:rPr>
          <w:rFonts w:ascii="Times New Roman" w:hAnsi="Times New Roman" w:cs="Times New Roman"/>
          <w:b/>
          <w:bCs/>
          <w:color w:val="63A537" w:themeColor="accent2"/>
        </w:rPr>
      </w:pPr>
      <w:r w:rsidRPr="00B01EAC">
        <w:rPr>
          <w:rFonts w:ascii="Times New Roman" w:hAnsi="Times New Roman" w:cs="Times New Roman"/>
          <w:b/>
          <w:bCs/>
          <w:color w:val="63A537" w:themeColor="accent2"/>
        </w:rPr>
        <w:t xml:space="preserve">Snow Removal </w:t>
      </w:r>
      <w:r w:rsidR="00B84A10" w:rsidRPr="00B01EAC">
        <w:rPr>
          <w:rFonts w:ascii="Times New Roman" w:hAnsi="Times New Roman" w:cs="Times New Roman"/>
          <w:b/>
          <w:bCs/>
          <w:color w:val="63A537" w:themeColor="accent2"/>
        </w:rPr>
        <w:t>S</w:t>
      </w:r>
      <w:r w:rsidR="00023EB1" w:rsidRPr="00B01EAC">
        <w:rPr>
          <w:rFonts w:ascii="Times New Roman" w:hAnsi="Times New Roman" w:cs="Times New Roman"/>
          <w:b/>
          <w:bCs/>
          <w:color w:val="63A537" w:themeColor="accent2"/>
        </w:rPr>
        <w:t>idewalks &amp; Parking Areas</w:t>
      </w:r>
    </w:p>
    <w:p w14:paraId="016F8534" w14:textId="3C1CA004" w:rsidR="0012120F" w:rsidRPr="00B01EAC" w:rsidRDefault="00BA75C3" w:rsidP="00A751F5">
      <w:pPr>
        <w:jc w:val="both"/>
        <w:rPr>
          <w:rFonts w:ascii="Times New Roman" w:hAnsi="Times New Roman" w:cs="Times New Roman"/>
          <w:kern w:val="28"/>
          <w:sz w:val="24"/>
          <w:szCs w:val="24"/>
        </w:rPr>
      </w:pPr>
      <w:r w:rsidRPr="00B01EAC">
        <w:rPr>
          <w:rFonts w:ascii="Times New Roman" w:hAnsi="Times New Roman" w:cs="Times New Roman"/>
          <w:kern w:val="28"/>
          <w:sz w:val="24"/>
          <w:szCs w:val="24"/>
        </w:rPr>
        <w:t xml:space="preserve">The </w:t>
      </w:r>
      <w:r w:rsidR="00F25C6C" w:rsidRPr="00B01EAC">
        <w:rPr>
          <w:rFonts w:ascii="Times New Roman" w:hAnsi="Times New Roman" w:cs="Times New Roman"/>
          <w:kern w:val="28"/>
          <w:sz w:val="24"/>
          <w:szCs w:val="24"/>
        </w:rPr>
        <w:t>Condo Corporation</w:t>
      </w:r>
      <w:r w:rsidRPr="00B01EAC">
        <w:rPr>
          <w:rFonts w:ascii="Times New Roman" w:hAnsi="Times New Roman" w:cs="Times New Roman"/>
          <w:kern w:val="28"/>
          <w:sz w:val="24"/>
          <w:szCs w:val="24"/>
        </w:rPr>
        <w:t xml:space="preserve"> is responsible for clearing snow on the main sidewalks and from the parking lots. When parking lots need to be cleared, 48 hours’ notice will be given to the </w:t>
      </w:r>
      <w:r w:rsidR="00A25009" w:rsidRPr="00B01EAC">
        <w:rPr>
          <w:rFonts w:ascii="Times New Roman" w:hAnsi="Times New Roman" w:cs="Times New Roman"/>
          <w:kern w:val="28"/>
          <w:sz w:val="24"/>
          <w:szCs w:val="24"/>
        </w:rPr>
        <w:t>owners</w:t>
      </w:r>
      <w:r w:rsidRPr="00B01EAC">
        <w:rPr>
          <w:rFonts w:ascii="Times New Roman" w:hAnsi="Times New Roman" w:cs="Times New Roman"/>
          <w:kern w:val="28"/>
          <w:sz w:val="24"/>
          <w:szCs w:val="24"/>
        </w:rPr>
        <w:t xml:space="preserve"> for removal of all vehicles.  Vehicles that are not removed will be towed away at the owners’ expense. </w:t>
      </w:r>
    </w:p>
    <w:p w14:paraId="361926D1" w14:textId="4F6B3A61" w:rsidR="00D41FC9" w:rsidRPr="00B01EAC" w:rsidRDefault="00BA75C3" w:rsidP="00A751F5">
      <w:pPr>
        <w:jc w:val="both"/>
        <w:rPr>
          <w:rFonts w:ascii="Times New Roman" w:hAnsi="Times New Roman" w:cs="Times New Roman"/>
          <w:color w:val="FF0000"/>
          <w:sz w:val="24"/>
          <w:szCs w:val="24"/>
        </w:rPr>
      </w:pPr>
      <w:r w:rsidRPr="00B01EAC">
        <w:rPr>
          <w:rFonts w:ascii="Times New Roman" w:hAnsi="Times New Roman" w:cs="Times New Roman"/>
          <w:kern w:val="28"/>
          <w:sz w:val="24"/>
          <w:szCs w:val="24"/>
        </w:rPr>
        <w:t xml:space="preserve">If you are planning to be away during the winter months, it is </w:t>
      </w:r>
      <w:r w:rsidR="00D41FC9" w:rsidRPr="00B01EAC">
        <w:rPr>
          <w:rFonts w:ascii="Times New Roman" w:hAnsi="Times New Roman" w:cs="Times New Roman"/>
          <w:kern w:val="28"/>
          <w:sz w:val="24"/>
          <w:szCs w:val="24"/>
        </w:rPr>
        <w:t>strongly advised that you</w:t>
      </w:r>
      <w:r w:rsidRPr="00B01EAC">
        <w:rPr>
          <w:rFonts w:ascii="Times New Roman" w:hAnsi="Times New Roman" w:cs="Times New Roman"/>
          <w:kern w:val="28"/>
          <w:sz w:val="24"/>
          <w:szCs w:val="24"/>
        </w:rPr>
        <w:t xml:space="preserve"> leave your vehicle keys with a neighbo</w:t>
      </w:r>
      <w:r w:rsidR="00A636D6" w:rsidRPr="00B01EAC">
        <w:rPr>
          <w:rFonts w:ascii="Times New Roman" w:hAnsi="Times New Roman" w:cs="Times New Roman"/>
          <w:kern w:val="28"/>
          <w:sz w:val="24"/>
          <w:szCs w:val="24"/>
        </w:rPr>
        <w:t>u</w:t>
      </w:r>
      <w:r w:rsidRPr="00B01EAC">
        <w:rPr>
          <w:rFonts w:ascii="Times New Roman" w:hAnsi="Times New Roman" w:cs="Times New Roman"/>
          <w:kern w:val="28"/>
          <w:sz w:val="24"/>
          <w:szCs w:val="24"/>
        </w:rPr>
        <w:t>r or friend (living in the complex) in case of snow removal.</w:t>
      </w:r>
      <w:r w:rsidRPr="00B01EAC">
        <w:rPr>
          <w:rFonts w:ascii="Times New Roman" w:hAnsi="Times New Roman" w:cs="Times New Roman"/>
          <w:color w:val="FF0000"/>
          <w:sz w:val="24"/>
          <w:szCs w:val="24"/>
        </w:rPr>
        <w:t xml:space="preserve"> </w:t>
      </w:r>
    </w:p>
    <w:p w14:paraId="4E26A032" w14:textId="5FB822BA" w:rsidR="00050862" w:rsidRPr="00B01EAC" w:rsidRDefault="00BA75C3" w:rsidP="00A751F5">
      <w:pPr>
        <w:jc w:val="both"/>
        <w:rPr>
          <w:rFonts w:ascii="Times New Roman" w:hAnsi="Times New Roman" w:cs="Times New Roman"/>
          <w:sz w:val="24"/>
          <w:szCs w:val="24"/>
        </w:rPr>
      </w:pPr>
      <w:r w:rsidRPr="00B01EAC">
        <w:rPr>
          <w:rFonts w:ascii="Times New Roman" w:hAnsi="Times New Roman" w:cs="Times New Roman"/>
          <w:sz w:val="24"/>
          <w:szCs w:val="24"/>
        </w:rPr>
        <w:lastRenderedPageBreak/>
        <w:t xml:space="preserve">Do not shovel snow over your fence onto common areas or sidewalks. All </w:t>
      </w:r>
      <w:r w:rsidR="00A25009" w:rsidRPr="00B01EAC">
        <w:rPr>
          <w:rFonts w:ascii="Times New Roman" w:hAnsi="Times New Roman" w:cs="Times New Roman"/>
          <w:sz w:val="24"/>
          <w:szCs w:val="24"/>
        </w:rPr>
        <w:t>owners</w:t>
      </w:r>
      <w:r w:rsidRPr="00B01EAC">
        <w:rPr>
          <w:rFonts w:ascii="Times New Roman" w:hAnsi="Times New Roman" w:cs="Times New Roman"/>
          <w:sz w:val="24"/>
          <w:szCs w:val="24"/>
        </w:rPr>
        <w:t xml:space="preserve"> should detach any garden hoses before freeze-up.</w:t>
      </w:r>
    </w:p>
    <w:p w14:paraId="0E93B59F" w14:textId="30EFF232" w:rsidR="007B37FB" w:rsidRPr="00B01EAC" w:rsidRDefault="00036D47" w:rsidP="00A751F5">
      <w:pPr>
        <w:jc w:val="both"/>
        <w:rPr>
          <w:rFonts w:ascii="Times New Roman" w:hAnsi="Times New Roman" w:cs="Times New Roman"/>
          <w:kern w:val="28"/>
          <w:sz w:val="24"/>
          <w:szCs w:val="24"/>
        </w:rPr>
      </w:pPr>
      <w:r w:rsidRPr="00B01EAC">
        <w:rPr>
          <w:rFonts w:ascii="Times New Roman" w:hAnsi="Times New Roman" w:cs="Times New Roman"/>
          <w:sz w:val="24"/>
          <w:szCs w:val="24"/>
        </w:rPr>
        <w:t xml:space="preserve">Boxes of sand </w:t>
      </w:r>
      <w:r w:rsidR="00002F46" w:rsidRPr="00B01EAC">
        <w:rPr>
          <w:rFonts w:ascii="Times New Roman" w:hAnsi="Times New Roman" w:cs="Times New Roman"/>
          <w:sz w:val="24"/>
          <w:szCs w:val="24"/>
        </w:rPr>
        <w:t xml:space="preserve">are available </w:t>
      </w:r>
      <w:r w:rsidR="00834F0F" w:rsidRPr="00B01EAC">
        <w:rPr>
          <w:rFonts w:ascii="Times New Roman" w:hAnsi="Times New Roman" w:cs="Times New Roman"/>
          <w:sz w:val="24"/>
          <w:szCs w:val="24"/>
        </w:rPr>
        <w:t>and placed throughout</w:t>
      </w:r>
      <w:r w:rsidR="00002F46" w:rsidRPr="00B01EAC">
        <w:rPr>
          <w:rFonts w:ascii="Times New Roman" w:hAnsi="Times New Roman" w:cs="Times New Roman"/>
          <w:sz w:val="24"/>
          <w:szCs w:val="24"/>
        </w:rPr>
        <w:t xml:space="preserve"> the complex Please feel free to use them for your front path</w:t>
      </w:r>
      <w:r w:rsidRPr="00B01EAC">
        <w:rPr>
          <w:rFonts w:ascii="Times New Roman" w:hAnsi="Times New Roman" w:cs="Times New Roman"/>
          <w:sz w:val="24"/>
          <w:szCs w:val="24"/>
        </w:rPr>
        <w:t>.</w:t>
      </w:r>
    </w:p>
    <w:p w14:paraId="1DF5B94F" w14:textId="2CED6597" w:rsidR="00050862" w:rsidRPr="00B01EAC" w:rsidRDefault="00050862" w:rsidP="00BF45D8">
      <w:pPr>
        <w:pStyle w:val="Heading3"/>
        <w:spacing w:line="360" w:lineRule="auto"/>
        <w:jc w:val="both"/>
        <w:rPr>
          <w:rFonts w:ascii="Times New Roman" w:hAnsi="Times New Roman" w:cs="Times New Roman"/>
          <w:b/>
          <w:bCs/>
          <w:color w:val="63A537" w:themeColor="accent2"/>
        </w:rPr>
      </w:pPr>
      <w:r w:rsidRPr="00B01EAC">
        <w:rPr>
          <w:rFonts w:ascii="Times New Roman" w:hAnsi="Times New Roman" w:cs="Times New Roman"/>
          <w:b/>
          <w:bCs/>
          <w:color w:val="63A537" w:themeColor="accent2"/>
        </w:rPr>
        <w:t>Recycling and Composting</w:t>
      </w:r>
    </w:p>
    <w:p w14:paraId="773836BE" w14:textId="3EED2AD5" w:rsidR="0068087A" w:rsidRPr="00B01EAC" w:rsidRDefault="00050862" w:rsidP="00A751F5">
      <w:pPr>
        <w:widowControl w:val="0"/>
        <w:overflowPunct w:val="0"/>
        <w:autoSpaceDE w:val="0"/>
        <w:autoSpaceDN w:val="0"/>
        <w:adjustRightInd w:val="0"/>
        <w:jc w:val="both"/>
        <w:rPr>
          <w:rFonts w:ascii="Times New Roman" w:hAnsi="Times New Roman" w:cs="Times New Roman"/>
          <w:sz w:val="24"/>
          <w:szCs w:val="24"/>
        </w:rPr>
      </w:pPr>
      <w:r w:rsidRPr="00B01EAC">
        <w:rPr>
          <w:rFonts w:ascii="Times New Roman" w:hAnsi="Times New Roman" w:cs="Times New Roman"/>
          <w:sz w:val="24"/>
          <w:szCs w:val="24"/>
        </w:rPr>
        <w:t xml:space="preserve">The condo complex is set up for full recycling of paper, tins, glass, paper, and cardboard. </w:t>
      </w:r>
      <w:r w:rsidR="001A4B5C" w:rsidRPr="00B01EAC">
        <w:rPr>
          <w:rFonts w:ascii="Times New Roman" w:hAnsi="Times New Roman" w:cs="Times New Roman"/>
          <w:kern w:val="28"/>
          <w:sz w:val="24"/>
          <w:szCs w:val="24"/>
        </w:rPr>
        <w:t xml:space="preserve">We recycle everything, except hazardous waste, </w:t>
      </w:r>
      <w:r w:rsidR="00D41FC9" w:rsidRPr="00B01EAC">
        <w:rPr>
          <w:rFonts w:ascii="Times New Roman" w:hAnsi="Times New Roman" w:cs="Times New Roman"/>
          <w:kern w:val="28"/>
          <w:sz w:val="24"/>
          <w:szCs w:val="24"/>
        </w:rPr>
        <w:t>appliances,</w:t>
      </w:r>
      <w:r w:rsidR="001A4B5C" w:rsidRPr="00B01EAC">
        <w:rPr>
          <w:rFonts w:ascii="Times New Roman" w:hAnsi="Times New Roman" w:cs="Times New Roman"/>
          <w:kern w:val="28"/>
          <w:sz w:val="24"/>
          <w:szCs w:val="24"/>
        </w:rPr>
        <w:t xml:space="preserve"> and furniture</w:t>
      </w:r>
      <w:r w:rsidRPr="00B01EAC">
        <w:rPr>
          <w:rFonts w:ascii="Times New Roman" w:hAnsi="Times New Roman" w:cs="Times New Roman"/>
          <w:sz w:val="24"/>
          <w:szCs w:val="24"/>
        </w:rPr>
        <w:t>.</w:t>
      </w:r>
      <w:r w:rsidR="00036D47" w:rsidRPr="00B01EAC">
        <w:rPr>
          <w:rFonts w:ascii="Times New Roman" w:hAnsi="Times New Roman" w:cs="Times New Roman"/>
          <w:sz w:val="24"/>
          <w:szCs w:val="24"/>
        </w:rPr>
        <w:t xml:space="preserve"> </w:t>
      </w:r>
      <w:r w:rsidR="00002F46" w:rsidRPr="00B01EAC">
        <w:rPr>
          <w:rFonts w:ascii="Times New Roman" w:hAnsi="Times New Roman" w:cs="Times New Roman"/>
          <w:sz w:val="24"/>
          <w:szCs w:val="24"/>
        </w:rPr>
        <w:t>Recycl</w:t>
      </w:r>
      <w:r w:rsidR="00D41FC9" w:rsidRPr="00B01EAC">
        <w:rPr>
          <w:rFonts w:ascii="Times New Roman" w:hAnsi="Times New Roman" w:cs="Times New Roman"/>
          <w:sz w:val="24"/>
          <w:szCs w:val="24"/>
        </w:rPr>
        <w:t>ing</w:t>
      </w:r>
      <w:r w:rsidR="00834F0F" w:rsidRPr="00B01EAC">
        <w:rPr>
          <w:rFonts w:ascii="Times New Roman" w:hAnsi="Times New Roman" w:cs="Times New Roman"/>
          <w:sz w:val="24"/>
          <w:szCs w:val="24"/>
        </w:rPr>
        <w:t xml:space="preserve"> and compost</w:t>
      </w:r>
      <w:r w:rsidR="00002F46" w:rsidRPr="00B01EAC">
        <w:rPr>
          <w:rFonts w:ascii="Times New Roman" w:hAnsi="Times New Roman" w:cs="Times New Roman"/>
          <w:sz w:val="24"/>
          <w:szCs w:val="24"/>
        </w:rPr>
        <w:t xml:space="preserve"> bins are </w:t>
      </w:r>
      <w:r w:rsidR="00834F0F" w:rsidRPr="00B01EAC">
        <w:rPr>
          <w:rFonts w:ascii="Times New Roman" w:hAnsi="Times New Roman" w:cs="Times New Roman"/>
          <w:sz w:val="24"/>
          <w:szCs w:val="24"/>
        </w:rPr>
        <w:t>situated throughout the Condo Complex</w:t>
      </w:r>
      <w:r w:rsidR="002F47BD" w:rsidRPr="00B01EAC">
        <w:rPr>
          <w:rFonts w:ascii="Times New Roman" w:hAnsi="Times New Roman" w:cs="Times New Roman"/>
          <w:kern w:val="28"/>
          <w:sz w:val="24"/>
          <w:szCs w:val="24"/>
        </w:rPr>
        <w:t>.</w:t>
      </w:r>
      <w:r w:rsidR="00D104B8" w:rsidRPr="00B01EAC">
        <w:rPr>
          <w:rFonts w:ascii="Times New Roman" w:hAnsi="Times New Roman" w:cs="Times New Roman"/>
          <w:kern w:val="28"/>
          <w:sz w:val="24"/>
          <w:szCs w:val="24"/>
        </w:rPr>
        <w:t xml:space="preserve"> </w:t>
      </w:r>
      <w:r w:rsidR="0068087A" w:rsidRPr="00B01EAC">
        <w:rPr>
          <w:rFonts w:ascii="Times New Roman" w:hAnsi="Times New Roman" w:cs="Times New Roman"/>
          <w:b/>
          <w:bCs/>
          <w:sz w:val="24"/>
          <w:szCs w:val="24"/>
        </w:rPr>
        <w:t>Please do not move the green compost bins</w:t>
      </w:r>
      <w:r w:rsidR="00834F0F" w:rsidRPr="00B01EAC">
        <w:rPr>
          <w:rFonts w:ascii="Times New Roman" w:hAnsi="Times New Roman" w:cs="Times New Roman"/>
          <w:b/>
          <w:bCs/>
          <w:sz w:val="24"/>
          <w:szCs w:val="24"/>
        </w:rPr>
        <w:t>, o</w:t>
      </w:r>
      <w:r w:rsidR="0068087A" w:rsidRPr="00B01EAC">
        <w:rPr>
          <w:rFonts w:ascii="Times New Roman" w:hAnsi="Times New Roman" w:cs="Times New Roman"/>
          <w:b/>
          <w:bCs/>
          <w:sz w:val="24"/>
          <w:szCs w:val="24"/>
        </w:rPr>
        <w:t>therwise, they will not be collected by the City.</w:t>
      </w:r>
      <w:r w:rsidR="0068087A" w:rsidRPr="00B01EAC">
        <w:rPr>
          <w:rFonts w:ascii="Times New Roman" w:hAnsi="Times New Roman" w:cs="Times New Roman"/>
          <w:sz w:val="24"/>
          <w:szCs w:val="24"/>
        </w:rPr>
        <w:t xml:space="preserve"> </w:t>
      </w:r>
    </w:p>
    <w:p w14:paraId="052CA23E" w14:textId="114BD57A" w:rsidR="00D71FEF" w:rsidRPr="00B01EAC" w:rsidRDefault="00D71FEF" w:rsidP="00A751F5">
      <w:pPr>
        <w:widowControl w:val="0"/>
        <w:overflowPunct w:val="0"/>
        <w:autoSpaceDE w:val="0"/>
        <w:autoSpaceDN w:val="0"/>
        <w:adjustRightInd w:val="0"/>
        <w:jc w:val="both"/>
        <w:rPr>
          <w:rFonts w:ascii="Times New Roman" w:hAnsi="Times New Roman" w:cs="Times New Roman"/>
        </w:rPr>
      </w:pPr>
      <w:r w:rsidRPr="00B01EAC">
        <w:rPr>
          <w:rFonts w:ascii="Times New Roman" w:hAnsi="Times New Roman" w:cs="Times New Roman"/>
          <w:noProof/>
        </w:rPr>
        <w:drawing>
          <wp:inline distT="0" distB="0" distL="0" distR="0" wp14:anchorId="25496245" wp14:editId="50F8234A">
            <wp:extent cx="6276975" cy="3455019"/>
            <wp:effectExtent l="0" t="0" r="0" b="0"/>
            <wp:docPr id="1919665516"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65516" name="Picture 1" descr="A map of a building&#10;&#10;Description automatically generated"/>
                    <pic:cNvPicPr/>
                  </pic:nvPicPr>
                  <pic:blipFill>
                    <a:blip r:embed="rId13"/>
                    <a:stretch>
                      <a:fillRect/>
                    </a:stretch>
                  </pic:blipFill>
                  <pic:spPr>
                    <a:xfrm>
                      <a:off x="0" y="0"/>
                      <a:ext cx="6290930" cy="3462700"/>
                    </a:xfrm>
                    <a:prstGeom prst="rect">
                      <a:avLst/>
                    </a:prstGeom>
                  </pic:spPr>
                </pic:pic>
              </a:graphicData>
            </a:graphic>
          </wp:inline>
        </w:drawing>
      </w:r>
    </w:p>
    <w:p w14:paraId="38769BC7" w14:textId="01B141C2" w:rsidR="0068087A" w:rsidRPr="00B01EAC" w:rsidRDefault="001E4B4C" w:rsidP="00A751F5">
      <w:pPr>
        <w:widowControl w:val="0"/>
        <w:overflowPunct w:val="0"/>
        <w:autoSpaceDE w:val="0"/>
        <w:autoSpaceDN w:val="0"/>
        <w:adjustRightInd w:val="0"/>
        <w:jc w:val="both"/>
        <w:rPr>
          <w:rFonts w:ascii="Times New Roman" w:hAnsi="Times New Roman" w:cs="Times New Roman"/>
          <w:i/>
          <w:iCs/>
          <w:kern w:val="28"/>
          <w:sz w:val="22"/>
          <w:szCs w:val="22"/>
        </w:rPr>
      </w:pPr>
      <w:r w:rsidRPr="00B01EAC">
        <w:rPr>
          <w:rFonts w:ascii="Times New Roman" w:hAnsi="Times New Roman" w:cs="Times New Roman"/>
          <w:i/>
          <w:iCs/>
          <w:sz w:val="22"/>
          <w:szCs w:val="22"/>
        </w:rPr>
        <w:t>P</w:t>
      </w:r>
      <w:r w:rsidR="0068087A" w:rsidRPr="00B01EAC">
        <w:rPr>
          <w:rFonts w:ascii="Times New Roman" w:hAnsi="Times New Roman" w:cs="Times New Roman"/>
          <w:i/>
          <w:iCs/>
          <w:sz w:val="22"/>
          <w:szCs w:val="22"/>
        </w:rPr>
        <w:t>aper organic waste bags are</w:t>
      </w:r>
      <w:r w:rsidRPr="00B01EAC">
        <w:rPr>
          <w:rFonts w:ascii="Times New Roman" w:hAnsi="Times New Roman" w:cs="Times New Roman"/>
          <w:i/>
          <w:iCs/>
          <w:sz w:val="22"/>
          <w:szCs w:val="22"/>
        </w:rPr>
        <w:t xml:space="preserve"> to be</w:t>
      </w:r>
      <w:r w:rsidR="0068087A" w:rsidRPr="00B01EAC">
        <w:rPr>
          <w:rFonts w:ascii="Times New Roman" w:hAnsi="Times New Roman" w:cs="Times New Roman"/>
          <w:i/>
          <w:iCs/>
          <w:sz w:val="22"/>
          <w:szCs w:val="22"/>
        </w:rPr>
        <w:t xml:space="preserve"> left beside the green organic waste bins</w:t>
      </w:r>
      <w:r w:rsidRPr="00B01EAC">
        <w:rPr>
          <w:rFonts w:ascii="Times New Roman" w:hAnsi="Times New Roman" w:cs="Times New Roman"/>
          <w:i/>
          <w:iCs/>
          <w:sz w:val="22"/>
          <w:szCs w:val="22"/>
        </w:rPr>
        <w:t xml:space="preserve"> </w:t>
      </w:r>
      <w:r w:rsidRPr="00B01EAC">
        <w:rPr>
          <w:rFonts w:ascii="Times New Roman" w:hAnsi="Times New Roman" w:cs="Times New Roman"/>
          <w:b/>
          <w:bCs/>
          <w:i/>
          <w:iCs/>
          <w:sz w:val="22"/>
          <w:szCs w:val="22"/>
          <w:u w:val="single"/>
        </w:rPr>
        <w:t>ONLY</w:t>
      </w:r>
      <w:r w:rsidRPr="00B01EAC">
        <w:rPr>
          <w:rFonts w:ascii="Times New Roman" w:hAnsi="Times New Roman" w:cs="Times New Roman"/>
          <w:i/>
          <w:iCs/>
          <w:sz w:val="22"/>
          <w:szCs w:val="22"/>
        </w:rPr>
        <w:t xml:space="preserve"> once the bin is full. If the bin is not full, the City will not remove the bags</w:t>
      </w:r>
      <w:r w:rsidR="0068087A" w:rsidRPr="00B01EAC">
        <w:rPr>
          <w:rFonts w:ascii="Times New Roman" w:hAnsi="Times New Roman" w:cs="Times New Roman"/>
          <w:i/>
          <w:iCs/>
          <w:sz w:val="22"/>
          <w:szCs w:val="22"/>
        </w:rPr>
        <w:t xml:space="preserve">. </w:t>
      </w:r>
      <w:r w:rsidR="0068087A" w:rsidRPr="00B01EAC">
        <w:rPr>
          <w:rFonts w:ascii="Times New Roman" w:hAnsi="Times New Roman" w:cs="Times New Roman"/>
          <w:b/>
          <w:bCs/>
          <w:i/>
          <w:iCs/>
          <w:sz w:val="22"/>
          <w:szCs w:val="22"/>
        </w:rPr>
        <w:t>Note</w:t>
      </w:r>
      <w:r w:rsidR="0068087A" w:rsidRPr="00B01EAC">
        <w:rPr>
          <w:rFonts w:ascii="Times New Roman" w:hAnsi="Times New Roman" w:cs="Times New Roman"/>
          <w:i/>
          <w:iCs/>
          <w:sz w:val="22"/>
          <w:szCs w:val="22"/>
        </w:rPr>
        <w:t xml:space="preserve">: compost in plastic bags </w:t>
      </w:r>
      <w:r w:rsidR="0068087A" w:rsidRPr="00B01EAC">
        <w:rPr>
          <w:rFonts w:ascii="Times New Roman" w:hAnsi="Times New Roman" w:cs="Times New Roman"/>
          <w:i/>
          <w:iCs/>
          <w:sz w:val="22"/>
          <w:szCs w:val="22"/>
          <w:u w:val="single"/>
        </w:rPr>
        <w:t>will not</w:t>
      </w:r>
      <w:r w:rsidR="0068087A" w:rsidRPr="00B01EAC">
        <w:rPr>
          <w:rFonts w:ascii="Times New Roman" w:hAnsi="Times New Roman" w:cs="Times New Roman"/>
          <w:i/>
          <w:iCs/>
          <w:sz w:val="22"/>
          <w:szCs w:val="22"/>
        </w:rPr>
        <w:t xml:space="preserve"> be taken away.</w:t>
      </w:r>
    </w:p>
    <w:p w14:paraId="69D36462" w14:textId="651D9E39" w:rsidR="00003646" w:rsidRPr="00B01EAC" w:rsidRDefault="00003646" w:rsidP="00BF45D8">
      <w:pPr>
        <w:pStyle w:val="Heading3"/>
        <w:spacing w:line="360" w:lineRule="auto"/>
        <w:jc w:val="both"/>
        <w:rPr>
          <w:rFonts w:ascii="Times New Roman" w:hAnsi="Times New Roman" w:cs="Times New Roman"/>
          <w:b/>
          <w:bCs/>
          <w:color w:val="63A537" w:themeColor="accent2"/>
        </w:rPr>
      </w:pPr>
      <w:r w:rsidRPr="00B01EAC">
        <w:rPr>
          <w:rFonts w:ascii="Times New Roman" w:hAnsi="Times New Roman" w:cs="Times New Roman"/>
          <w:b/>
          <w:bCs/>
          <w:color w:val="63A537" w:themeColor="accent2"/>
        </w:rPr>
        <w:t>Garbage</w:t>
      </w:r>
    </w:p>
    <w:p w14:paraId="68BA7097" w14:textId="34D5A29A" w:rsidR="006B6629" w:rsidRPr="00B01EAC" w:rsidRDefault="001A4B5C" w:rsidP="00A751F5">
      <w:pPr>
        <w:widowControl w:val="0"/>
        <w:overflowPunct w:val="0"/>
        <w:autoSpaceDE w:val="0"/>
        <w:autoSpaceDN w:val="0"/>
        <w:adjustRightInd w:val="0"/>
        <w:jc w:val="both"/>
        <w:rPr>
          <w:rFonts w:ascii="Times New Roman" w:hAnsi="Times New Roman" w:cs="Times New Roman"/>
          <w:sz w:val="24"/>
          <w:szCs w:val="24"/>
          <w:u w:val="single"/>
        </w:rPr>
      </w:pPr>
      <w:r w:rsidRPr="00B01EAC">
        <w:rPr>
          <w:rFonts w:ascii="Times New Roman" w:hAnsi="Times New Roman" w:cs="Times New Roman"/>
          <w:sz w:val="24"/>
          <w:szCs w:val="24"/>
        </w:rPr>
        <w:t xml:space="preserve">The dumpsters are for household waste that cannot be recycled, composted </w:t>
      </w:r>
      <w:r w:rsidR="00834F0F" w:rsidRPr="00B01EAC">
        <w:rPr>
          <w:rFonts w:ascii="Times New Roman" w:hAnsi="Times New Roman" w:cs="Times New Roman"/>
          <w:sz w:val="24"/>
          <w:szCs w:val="24"/>
        </w:rPr>
        <w:t xml:space="preserve">and are </w:t>
      </w:r>
      <w:r w:rsidRPr="00B01EAC">
        <w:rPr>
          <w:rFonts w:ascii="Times New Roman" w:hAnsi="Times New Roman" w:cs="Times New Roman"/>
          <w:sz w:val="24"/>
          <w:szCs w:val="24"/>
        </w:rPr>
        <w:t>no</w:t>
      </w:r>
      <w:r w:rsidR="00834F0F" w:rsidRPr="00B01EAC">
        <w:rPr>
          <w:rFonts w:ascii="Times New Roman" w:hAnsi="Times New Roman" w:cs="Times New Roman"/>
          <w:sz w:val="24"/>
          <w:szCs w:val="24"/>
        </w:rPr>
        <w:t>n-</w:t>
      </w:r>
      <w:r w:rsidRPr="00B01EAC">
        <w:rPr>
          <w:rFonts w:ascii="Times New Roman" w:hAnsi="Times New Roman" w:cs="Times New Roman"/>
          <w:sz w:val="24"/>
          <w:szCs w:val="24"/>
        </w:rPr>
        <w:t xml:space="preserve">hazardous. Furniture, construction debris, and </w:t>
      </w:r>
      <w:r w:rsidR="00A751F5" w:rsidRPr="00B01EAC">
        <w:rPr>
          <w:rFonts w:ascii="Times New Roman" w:hAnsi="Times New Roman" w:cs="Times New Roman"/>
          <w:sz w:val="24"/>
          <w:szCs w:val="24"/>
        </w:rPr>
        <w:t>grass clippings/branches</w:t>
      </w:r>
      <w:r w:rsidRPr="00B01EAC">
        <w:rPr>
          <w:rFonts w:ascii="Times New Roman" w:hAnsi="Times New Roman" w:cs="Times New Roman"/>
          <w:sz w:val="24"/>
          <w:szCs w:val="24"/>
        </w:rPr>
        <w:t xml:space="preserve"> are not permitted to be thrown in the dumpsters. </w:t>
      </w:r>
      <w:r w:rsidR="004C08E3" w:rsidRPr="00B01EAC">
        <w:rPr>
          <w:rFonts w:ascii="Times New Roman" w:hAnsi="Times New Roman" w:cs="Times New Roman"/>
          <w:kern w:val="28"/>
          <w:sz w:val="24"/>
          <w:szCs w:val="24"/>
        </w:rPr>
        <w:t>T</w:t>
      </w:r>
      <w:r w:rsidR="0098586E" w:rsidRPr="00B01EAC">
        <w:rPr>
          <w:rFonts w:ascii="Times New Roman" w:hAnsi="Times New Roman" w:cs="Times New Roman"/>
          <w:kern w:val="28"/>
          <w:sz w:val="24"/>
          <w:szCs w:val="24"/>
        </w:rPr>
        <w:t xml:space="preserve">hese </w:t>
      </w:r>
      <w:r w:rsidR="00036D47" w:rsidRPr="00B01EAC">
        <w:rPr>
          <w:rFonts w:ascii="Times New Roman" w:hAnsi="Times New Roman" w:cs="Times New Roman"/>
          <w:kern w:val="28"/>
          <w:sz w:val="24"/>
          <w:szCs w:val="24"/>
        </w:rPr>
        <w:t>must be disposed of personally by the condo owner</w:t>
      </w:r>
      <w:r w:rsidR="00D41FC9" w:rsidRPr="00B01EAC">
        <w:rPr>
          <w:rFonts w:ascii="Times New Roman" w:hAnsi="Times New Roman" w:cs="Times New Roman"/>
          <w:kern w:val="28"/>
          <w:sz w:val="24"/>
          <w:szCs w:val="24"/>
        </w:rPr>
        <w:t>, through the proper City of Whitehorse channels</w:t>
      </w:r>
      <w:r w:rsidR="00036D47" w:rsidRPr="00B01EAC">
        <w:rPr>
          <w:rFonts w:ascii="Times New Roman" w:hAnsi="Times New Roman" w:cs="Times New Roman"/>
          <w:kern w:val="28"/>
          <w:sz w:val="24"/>
          <w:szCs w:val="24"/>
        </w:rPr>
        <w:t xml:space="preserve">. </w:t>
      </w:r>
      <w:r w:rsidR="00003646" w:rsidRPr="00B01EAC">
        <w:rPr>
          <w:rFonts w:ascii="Times New Roman" w:hAnsi="Times New Roman" w:cs="Times New Roman"/>
          <w:kern w:val="28"/>
          <w:sz w:val="24"/>
          <w:szCs w:val="24"/>
        </w:rPr>
        <w:t xml:space="preserve"> </w:t>
      </w:r>
      <w:r w:rsidR="006B6629" w:rsidRPr="00B01EAC">
        <w:rPr>
          <w:rFonts w:ascii="Times New Roman" w:hAnsi="Times New Roman" w:cs="Times New Roman"/>
          <w:sz w:val="24"/>
          <w:szCs w:val="24"/>
        </w:rPr>
        <w:t xml:space="preserve"> </w:t>
      </w:r>
      <w:r w:rsidR="00036D47" w:rsidRPr="00B01EAC">
        <w:rPr>
          <w:rFonts w:ascii="Times New Roman" w:hAnsi="Times New Roman" w:cs="Times New Roman"/>
          <w:sz w:val="24"/>
          <w:szCs w:val="24"/>
          <w:u w:val="single"/>
        </w:rPr>
        <w:t xml:space="preserve"> </w:t>
      </w:r>
      <w:r w:rsidR="00036D47" w:rsidRPr="00B01EAC">
        <w:rPr>
          <w:rFonts w:ascii="Times New Roman" w:hAnsi="Times New Roman" w:cs="Times New Roman"/>
          <w:b/>
          <w:bCs/>
          <w:sz w:val="24"/>
          <w:szCs w:val="24"/>
          <w:u w:val="single"/>
        </w:rPr>
        <w:t>DO NOT</w:t>
      </w:r>
      <w:r w:rsidR="006B6629" w:rsidRPr="00B01EAC">
        <w:rPr>
          <w:rFonts w:ascii="Times New Roman" w:hAnsi="Times New Roman" w:cs="Times New Roman"/>
          <w:b/>
          <w:bCs/>
          <w:sz w:val="24"/>
          <w:szCs w:val="24"/>
          <w:u w:val="single"/>
        </w:rPr>
        <w:t xml:space="preserve"> leave items outside the garbage bins</w:t>
      </w:r>
      <w:r w:rsidR="00FE3E1D" w:rsidRPr="00B01EAC">
        <w:rPr>
          <w:rFonts w:ascii="Times New Roman" w:hAnsi="Times New Roman" w:cs="Times New Roman"/>
          <w:b/>
          <w:bCs/>
          <w:sz w:val="24"/>
          <w:szCs w:val="24"/>
          <w:u w:val="single"/>
        </w:rPr>
        <w:t>.</w:t>
      </w:r>
    </w:p>
    <w:p w14:paraId="5255BF9F" w14:textId="603178B7" w:rsidR="00B05327" w:rsidRPr="00B01EAC" w:rsidRDefault="00B05327" w:rsidP="00A751F5">
      <w:pPr>
        <w:widowControl w:val="0"/>
        <w:overflowPunct w:val="0"/>
        <w:autoSpaceDE w:val="0"/>
        <w:autoSpaceDN w:val="0"/>
        <w:adjustRightInd w:val="0"/>
        <w:jc w:val="both"/>
        <w:rPr>
          <w:rFonts w:ascii="Times New Roman" w:hAnsi="Times New Roman" w:cs="Times New Roman"/>
          <w:b/>
          <w:bCs/>
          <w:i/>
          <w:iCs/>
          <w:kern w:val="28"/>
          <w:sz w:val="24"/>
          <w:szCs w:val="24"/>
          <w:u w:val="single"/>
        </w:rPr>
      </w:pPr>
      <w:r w:rsidRPr="00B01EAC">
        <w:rPr>
          <w:rFonts w:ascii="Times New Roman" w:hAnsi="Times New Roman" w:cs="Times New Roman"/>
          <w:b/>
          <w:bCs/>
          <w:i/>
          <w:iCs/>
          <w:sz w:val="24"/>
          <w:szCs w:val="24"/>
          <w:u w:val="single"/>
        </w:rPr>
        <w:t>Once a year, usually in May</w:t>
      </w:r>
      <w:r w:rsidR="00786B45" w:rsidRPr="00B01EAC">
        <w:rPr>
          <w:rFonts w:ascii="Times New Roman" w:hAnsi="Times New Roman" w:cs="Times New Roman"/>
          <w:b/>
          <w:bCs/>
          <w:i/>
          <w:iCs/>
          <w:sz w:val="24"/>
          <w:szCs w:val="24"/>
          <w:u w:val="single"/>
        </w:rPr>
        <w:t>,</w:t>
      </w:r>
      <w:r w:rsidRPr="00B01EAC">
        <w:rPr>
          <w:rFonts w:ascii="Times New Roman" w:hAnsi="Times New Roman" w:cs="Times New Roman"/>
          <w:b/>
          <w:bCs/>
          <w:i/>
          <w:iCs/>
          <w:sz w:val="24"/>
          <w:szCs w:val="24"/>
          <w:u w:val="single"/>
        </w:rPr>
        <w:t xml:space="preserve"> a big dumpster </w:t>
      </w:r>
      <w:r w:rsidR="00D41FC9" w:rsidRPr="00B01EAC">
        <w:rPr>
          <w:rFonts w:ascii="Times New Roman" w:hAnsi="Times New Roman" w:cs="Times New Roman"/>
          <w:b/>
          <w:bCs/>
          <w:i/>
          <w:iCs/>
          <w:sz w:val="24"/>
          <w:szCs w:val="24"/>
          <w:u w:val="single"/>
        </w:rPr>
        <w:t>is made</w:t>
      </w:r>
      <w:r w:rsidRPr="00B01EAC">
        <w:rPr>
          <w:rFonts w:ascii="Times New Roman" w:hAnsi="Times New Roman" w:cs="Times New Roman"/>
          <w:b/>
          <w:bCs/>
          <w:i/>
          <w:iCs/>
          <w:sz w:val="24"/>
          <w:szCs w:val="24"/>
          <w:u w:val="single"/>
        </w:rPr>
        <w:t xml:space="preserve"> available in the center of the complex to get rid of </w:t>
      </w:r>
      <w:r w:rsidR="00D41FC9" w:rsidRPr="00B01EAC">
        <w:rPr>
          <w:rFonts w:ascii="Times New Roman" w:hAnsi="Times New Roman" w:cs="Times New Roman"/>
          <w:b/>
          <w:bCs/>
          <w:i/>
          <w:iCs/>
          <w:sz w:val="24"/>
          <w:szCs w:val="24"/>
          <w:u w:val="single"/>
        </w:rPr>
        <w:t xml:space="preserve">larger items, such as </w:t>
      </w:r>
      <w:r w:rsidRPr="00B01EAC">
        <w:rPr>
          <w:rFonts w:ascii="Times New Roman" w:hAnsi="Times New Roman" w:cs="Times New Roman"/>
          <w:b/>
          <w:bCs/>
          <w:i/>
          <w:iCs/>
          <w:sz w:val="24"/>
          <w:szCs w:val="24"/>
          <w:u w:val="single"/>
        </w:rPr>
        <w:t>furniture, construction debris, branches</w:t>
      </w:r>
      <w:r w:rsidR="00D41FC9" w:rsidRPr="00B01EAC">
        <w:rPr>
          <w:rFonts w:ascii="Times New Roman" w:hAnsi="Times New Roman" w:cs="Times New Roman"/>
          <w:b/>
          <w:bCs/>
          <w:i/>
          <w:iCs/>
          <w:sz w:val="24"/>
          <w:szCs w:val="24"/>
          <w:u w:val="single"/>
        </w:rPr>
        <w:t xml:space="preserve">, etc. </w:t>
      </w:r>
    </w:p>
    <w:p w14:paraId="19598137" w14:textId="410A0207" w:rsidR="0071440A" w:rsidRPr="00B01EAC" w:rsidRDefault="0071440A" w:rsidP="00BF45D8">
      <w:pPr>
        <w:pStyle w:val="Heading3"/>
        <w:spacing w:line="360" w:lineRule="auto"/>
        <w:jc w:val="both"/>
        <w:rPr>
          <w:rFonts w:ascii="Times New Roman" w:hAnsi="Times New Roman" w:cs="Times New Roman"/>
          <w:b/>
          <w:bCs/>
          <w:color w:val="63A537" w:themeColor="accent2"/>
        </w:rPr>
      </w:pPr>
      <w:r w:rsidRPr="00B01EAC">
        <w:rPr>
          <w:rFonts w:ascii="Times New Roman" w:hAnsi="Times New Roman" w:cs="Times New Roman"/>
          <w:b/>
          <w:bCs/>
          <w:color w:val="63A537" w:themeColor="accent2"/>
        </w:rPr>
        <w:lastRenderedPageBreak/>
        <w:t>Recirculation Pumps</w:t>
      </w:r>
    </w:p>
    <w:p w14:paraId="6CE82BB1" w14:textId="17BCD1A3" w:rsidR="0071440A" w:rsidRPr="00630876" w:rsidRDefault="0071440A" w:rsidP="00A751F5">
      <w:pPr>
        <w:widowControl w:val="0"/>
        <w:overflowPunct w:val="0"/>
        <w:autoSpaceDE w:val="0"/>
        <w:autoSpaceDN w:val="0"/>
        <w:adjustRightInd w:val="0"/>
        <w:jc w:val="both"/>
        <w:rPr>
          <w:rFonts w:ascii="Times New Roman" w:hAnsi="Times New Roman" w:cs="Times New Roman"/>
          <w:sz w:val="24"/>
          <w:szCs w:val="24"/>
        </w:rPr>
      </w:pPr>
      <w:r w:rsidRPr="00630876">
        <w:rPr>
          <w:rFonts w:ascii="Times New Roman" w:hAnsi="Times New Roman" w:cs="Times New Roman"/>
          <w:sz w:val="24"/>
          <w:szCs w:val="24"/>
        </w:rPr>
        <w:t xml:space="preserve">There are 20 recirculation pumps in the complex, 15 of these </w:t>
      </w:r>
      <w:r w:rsidR="00346F3A" w:rsidRPr="00630876">
        <w:rPr>
          <w:rFonts w:ascii="Times New Roman" w:hAnsi="Times New Roman" w:cs="Times New Roman"/>
          <w:sz w:val="24"/>
          <w:szCs w:val="24"/>
        </w:rPr>
        <w:t>are in</w:t>
      </w:r>
      <w:r w:rsidRPr="00630876">
        <w:rPr>
          <w:rFonts w:ascii="Times New Roman" w:hAnsi="Times New Roman" w:cs="Times New Roman"/>
          <w:sz w:val="24"/>
          <w:szCs w:val="24"/>
        </w:rPr>
        <w:t xml:space="preserve"> units. The </w:t>
      </w:r>
      <w:r w:rsidR="00786B45" w:rsidRPr="00630876">
        <w:rPr>
          <w:rFonts w:ascii="Times New Roman" w:hAnsi="Times New Roman" w:cs="Times New Roman"/>
          <w:sz w:val="24"/>
          <w:szCs w:val="24"/>
        </w:rPr>
        <w:t>C</w:t>
      </w:r>
      <w:r w:rsidRPr="00630876">
        <w:rPr>
          <w:rFonts w:ascii="Times New Roman" w:hAnsi="Times New Roman" w:cs="Times New Roman"/>
          <w:sz w:val="24"/>
          <w:szCs w:val="24"/>
        </w:rPr>
        <w:t xml:space="preserve">ondo </w:t>
      </w:r>
      <w:r w:rsidR="00786B45" w:rsidRPr="00630876">
        <w:rPr>
          <w:rFonts w:ascii="Times New Roman" w:hAnsi="Times New Roman" w:cs="Times New Roman"/>
          <w:sz w:val="24"/>
          <w:szCs w:val="24"/>
        </w:rPr>
        <w:t>C</w:t>
      </w:r>
      <w:r w:rsidRPr="00630876">
        <w:rPr>
          <w:rFonts w:ascii="Times New Roman" w:hAnsi="Times New Roman" w:cs="Times New Roman"/>
          <w:sz w:val="24"/>
          <w:szCs w:val="24"/>
        </w:rPr>
        <w:t>orp</w:t>
      </w:r>
      <w:r w:rsidR="00786B45" w:rsidRPr="00630876">
        <w:rPr>
          <w:rFonts w:ascii="Times New Roman" w:hAnsi="Times New Roman" w:cs="Times New Roman"/>
          <w:sz w:val="24"/>
          <w:szCs w:val="24"/>
        </w:rPr>
        <w:t>oration</w:t>
      </w:r>
      <w:r w:rsidRPr="00630876">
        <w:rPr>
          <w:rFonts w:ascii="Times New Roman" w:hAnsi="Times New Roman" w:cs="Times New Roman"/>
          <w:sz w:val="24"/>
          <w:szCs w:val="24"/>
        </w:rPr>
        <w:t xml:space="preserve"> will pay for the costs associated with the maintenance of these. Please do not turn off electricity to the water pumps at any time, as this could lead to catastrophic results.</w:t>
      </w:r>
    </w:p>
    <w:p w14:paraId="462B498B" w14:textId="40B315E3" w:rsidR="000D04FC" w:rsidRPr="00B01EAC" w:rsidRDefault="00D0090E" w:rsidP="00BF45D8">
      <w:pPr>
        <w:pStyle w:val="Heading2"/>
        <w:spacing w:line="360" w:lineRule="auto"/>
        <w:jc w:val="both"/>
        <w:rPr>
          <w:rFonts w:ascii="Times New Roman" w:hAnsi="Times New Roman" w:cs="Times New Roman"/>
        </w:rPr>
      </w:pPr>
      <w:r w:rsidRPr="00B01EAC">
        <w:rPr>
          <w:rFonts w:ascii="Times New Roman" w:hAnsi="Times New Roman" w:cs="Times New Roman"/>
        </w:rPr>
        <w:t>Maintenance</w:t>
      </w:r>
      <w:r w:rsidR="00E41D9B" w:rsidRPr="00B01EAC">
        <w:rPr>
          <w:rFonts w:ascii="Times New Roman" w:hAnsi="Times New Roman" w:cs="Times New Roman"/>
        </w:rPr>
        <w:t xml:space="preserve"> - Homeowner </w:t>
      </w:r>
      <w:r w:rsidR="00836360" w:rsidRPr="00B01EAC">
        <w:rPr>
          <w:rFonts w:ascii="Times New Roman" w:hAnsi="Times New Roman" w:cs="Times New Roman"/>
        </w:rPr>
        <w:t>and R</w:t>
      </w:r>
      <w:r w:rsidR="00E41D9B" w:rsidRPr="00B01EAC">
        <w:rPr>
          <w:rFonts w:ascii="Times New Roman" w:hAnsi="Times New Roman" w:cs="Times New Roman"/>
        </w:rPr>
        <w:t>enter</w:t>
      </w:r>
    </w:p>
    <w:p w14:paraId="6EC0D3D4" w14:textId="4E794955" w:rsidR="00E2668D" w:rsidRPr="00630876" w:rsidRDefault="00A25009" w:rsidP="00A751F5">
      <w:pPr>
        <w:jc w:val="both"/>
        <w:rPr>
          <w:rFonts w:ascii="Times New Roman" w:hAnsi="Times New Roman" w:cs="Times New Roman"/>
          <w:b/>
          <w:bCs/>
          <w:kern w:val="28"/>
          <w:sz w:val="24"/>
          <w:szCs w:val="24"/>
          <w:u w:val="single"/>
        </w:rPr>
      </w:pPr>
      <w:r w:rsidRPr="00630876">
        <w:rPr>
          <w:rFonts w:ascii="Times New Roman" w:hAnsi="Times New Roman" w:cs="Times New Roman"/>
          <w:sz w:val="24"/>
          <w:szCs w:val="24"/>
        </w:rPr>
        <w:t>Owners</w:t>
      </w:r>
      <w:r w:rsidR="00E2668D" w:rsidRPr="00630876">
        <w:rPr>
          <w:rFonts w:ascii="Times New Roman" w:hAnsi="Times New Roman" w:cs="Times New Roman"/>
          <w:sz w:val="24"/>
          <w:szCs w:val="24"/>
        </w:rPr>
        <w:t xml:space="preserve"> are responsible for the maintenance and replacement of exterior doors and windows. Landscaping (decks, gardens, sheds) projects must be reviewed and approved in writing by the Property </w:t>
      </w:r>
      <w:r w:rsidR="00A751F5" w:rsidRPr="00630876">
        <w:rPr>
          <w:rFonts w:ascii="Times New Roman" w:hAnsi="Times New Roman" w:cs="Times New Roman"/>
          <w:sz w:val="24"/>
          <w:szCs w:val="24"/>
        </w:rPr>
        <w:t>Manager and Condo Board</w:t>
      </w:r>
      <w:r w:rsidR="00B05327" w:rsidRPr="00630876">
        <w:rPr>
          <w:rFonts w:ascii="Times New Roman" w:hAnsi="Times New Roman" w:cs="Times New Roman"/>
          <w:sz w:val="24"/>
          <w:szCs w:val="24"/>
        </w:rPr>
        <w:t xml:space="preserve"> </w:t>
      </w:r>
      <w:r w:rsidR="00E2668D" w:rsidRPr="00630876">
        <w:rPr>
          <w:rFonts w:ascii="Times New Roman" w:hAnsi="Times New Roman" w:cs="Times New Roman"/>
          <w:sz w:val="24"/>
          <w:szCs w:val="24"/>
        </w:rPr>
        <w:t>before work star</w:t>
      </w:r>
      <w:r w:rsidR="00B24DC6" w:rsidRPr="00630876">
        <w:rPr>
          <w:rFonts w:ascii="Times New Roman" w:hAnsi="Times New Roman" w:cs="Times New Roman"/>
          <w:sz w:val="24"/>
          <w:szCs w:val="24"/>
        </w:rPr>
        <w:t>ts as l</w:t>
      </w:r>
      <w:r w:rsidR="00E2668D" w:rsidRPr="00630876">
        <w:rPr>
          <w:rFonts w:ascii="Times New Roman" w:hAnsi="Times New Roman" w:cs="Times New Roman"/>
          <w:sz w:val="24"/>
          <w:szCs w:val="24"/>
        </w:rPr>
        <w:t xml:space="preserve">ocation of and access to underground wiring and pipes must be considered. </w:t>
      </w:r>
      <w:r w:rsidR="00786B45" w:rsidRPr="00630876">
        <w:rPr>
          <w:rFonts w:ascii="Times New Roman" w:hAnsi="Times New Roman" w:cs="Times New Roman"/>
          <w:sz w:val="24"/>
          <w:szCs w:val="24"/>
        </w:rPr>
        <w:t xml:space="preserve">Lack of approval by the Condo Board prior to landscaping projects are subject to removal at the owner’s expense. </w:t>
      </w:r>
    </w:p>
    <w:p w14:paraId="39C6302C" w14:textId="5CF087B2" w:rsidR="00B84A10" w:rsidRPr="00630876" w:rsidRDefault="00920625" w:rsidP="00A751F5">
      <w:pPr>
        <w:jc w:val="both"/>
        <w:rPr>
          <w:rFonts w:ascii="Times New Roman" w:hAnsi="Times New Roman" w:cs="Times New Roman"/>
          <w:kern w:val="28"/>
          <w:sz w:val="24"/>
          <w:szCs w:val="24"/>
        </w:rPr>
      </w:pPr>
      <w:r w:rsidRPr="00630876">
        <w:rPr>
          <w:rFonts w:ascii="Times New Roman" w:hAnsi="Times New Roman" w:cs="Times New Roman"/>
          <w:kern w:val="28"/>
          <w:sz w:val="24"/>
          <w:szCs w:val="24"/>
        </w:rPr>
        <w:t>The homeowner</w:t>
      </w:r>
      <w:r w:rsidR="009D3B34" w:rsidRPr="00630876">
        <w:rPr>
          <w:rFonts w:ascii="Times New Roman" w:hAnsi="Times New Roman" w:cs="Times New Roman"/>
          <w:kern w:val="28"/>
          <w:sz w:val="24"/>
          <w:szCs w:val="24"/>
        </w:rPr>
        <w:t xml:space="preserve"> </w:t>
      </w:r>
      <w:r w:rsidRPr="00630876">
        <w:rPr>
          <w:rFonts w:ascii="Times New Roman" w:hAnsi="Times New Roman" w:cs="Times New Roman"/>
          <w:kern w:val="28"/>
          <w:sz w:val="24"/>
          <w:szCs w:val="24"/>
        </w:rPr>
        <w:t xml:space="preserve">or renter is responsible </w:t>
      </w:r>
      <w:r w:rsidR="00A636D6" w:rsidRPr="00630876">
        <w:rPr>
          <w:rFonts w:ascii="Times New Roman" w:hAnsi="Times New Roman" w:cs="Times New Roman"/>
          <w:kern w:val="28"/>
          <w:sz w:val="24"/>
          <w:szCs w:val="24"/>
        </w:rPr>
        <w:t>for maintaining</w:t>
      </w:r>
      <w:r w:rsidRPr="00630876">
        <w:rPr>
          <w:rFonts w:ascii="Times New Roman" w:hAnsi="Times New Roman" w:cs="Times New Roman"/>
          <w:kern w:val="28"/>
          <w:sz w:val="24"/>
          <w:szCs w:val="24"/>
        </w:rPr>
        <w:t xml:space="preserve"> </w:t>
      </w:r>
      <w:r w:rsidR="009D3B34" w:rsidRPr="00630876">
        <w:rPr>
          <w:rFonts w:ascii="Times New Roman" w:hAnsi="Times New Roman" w:cs="Times New Roman"/>
          <w:kern w:val="28"/>
          <w:sz w:val="24"/>
          <w:szCs w:val="24"/>
        </w:rPr>
        <w:t>and keep</w:t>
      </w:r>
      <w:r w:rsidR="00786B45" w:rsidRPr="00630876">
        <w:rPr>
          <w:rFonts w:ascii="Times New Roman" w:hAnsi="Times New Roman" w:cs="Times New Roman"/>
          <w:kern w:val="28"/>
          <w:sz w:val="24"/>
          <w:szCs w:val="24"/>
        </w:rPr>
        <w:t>ing a</w:t>
      </w:r>
      <w:r w:rsidR="009D3B34" w:rsidRPr="00630876">
        <w:rPr>
          <w:rFonts w:ascii="Times New Roman" w:hAnsi="Times New Roman" w:cs="Times New Roman"/>
          <w:kern w:val="28"/>
          <w:sz w:val="24"/>
          <w:szCs w:val="24"/>
        </w:rPr>
        <w:t xml:space="preserve"> </w:t>
      </w:r>
      <w:r w:rsidR="009D3B34" w:rsidRPr="00630876">
        <w:rPr>
          <w:rFonts w:ascii="Times New Roman" w:hAnsi="Times New Roman" w:cs="Times New Roman"/>
          <w:sz w:val="24"/>
          <w:szCs w:val="24"/>
        </w:rPr>
        <w:t>neat and tidy</w:t>
      </w:r>
      <w:r w:rsidR="009D3B34" w:rsidRPr="00630876">
        <w:rPr>
          <w:rFonts w:ascii="Times New Roman" w:hAnsi="Times New Roman" w:cs="Times New Roman"/>
          <w:kern w:val="28"/>
          <w:sz w:val="24"/>
          <w:szCs w:val="24"/>
        </w:rPr>
        <w:t xml:space="preserve"> </w:t>
      </w:r>
      <w:r w:rsidRPr="00630876">
        <w:rPr>
          <w:rFonts w:ascii="Times New Roman" w:hAnsi="Times New Roman" w:cs="Times New Roman"/>
          <w:kern w:val="28"/>
          <w:sz w:val="24"/>
          <w:szCs w:val="24"/>
        </w:rPr>
        <w:t xml:space="preserve">front and back yard. </w:t>
      </w:r>
      <w:r w:rsidR="00A25009" w:rsidRPr="00630876">
        <w:rPr>
          <w:rFonts w:ascii="Times New Roman" w:hAnsi="Times New Roman" w:cs="Times New Roman"/>
          <w:sz w:val="24"/>
          <w:szCs w:val="24"/>
        </w:rPr>
        <w:t>Owners</w:t>
      </w:r>
      <w:r w:rsidR="000F2C83" w:rsidRPr="00630876">
        <w:rPr>
          <w:rFonts w:ascii="Times New Roman" w:hAnsi="Times New Roman" w:cs="Times New Roman"/>
          <w:sz w:val="24"/>
          <w:szCs w:val="24"/>
        </w:rPr>
        <w:t xml:space="preserve"> who do not maintain their yards may have the work done for them by the </w:t>
      </w:r>
      <w:r w:rsidR="00F25C6C" w:rsidRPr="00630876">
        <w:rPr>
          <w:rFonts w:ascii="Times New Roman" w:hAnsi="Times New Roman" w:cs="Times New Roman"/>
          <w:sz w:val="24"/>
          <w:szCs w:val="24"/>
        </w:rPr>
        <w:t>Condo Corporation</w:t>
      </w:r>
      <w:r w:rsidR="000F2C83" w:rsidRPr="00630876">
        <w:rPr>
          <w:rFonts w:ascii="Times New Roman" w:hAnsi="Times New Roman" w:cs="Times New Roman"/>
          <w:sz w:val="24"/>
          <w:szCs w:val="24"/>
        </w:rPr>
        <w:t xml:space="preserve"> </w:t>
      </w:r>
      <w:r w:rsidR="00A751F5" w:rsidRPr="00630876">
        <w:rPr>
          <w:rFonts w:ascii="Times New Roman" w:hAnsi="Times New Roman" w:cs="Times New Roman"/>
          <w:sz w:val="24"/>
          <w:szCs w:val="24"/>
        </w:rPr>
        <w:t>and, with</w:t>
      </w:r>
      <w:r w:rsidR="000F2C83" w:rsidRPr="00630876">
        <w:rPr>
          <w:rFonts w:ascii="Times New Roman" w:hAnsi="Times New Roman" w:cs="Times New Roman"/>
          <w:sz w:val="24"/>
          <w:szCs w:val="24"/>
        </w:rPr>
        <w:t xml:space="preserve"> the costs billed back to them.</w:t>
      </w:r>
    </w:p>
    <w:p w14:paraId="542316F7" w14:textId="55C5222C" w:rsidR="00C04670" w:rsidRPr="00B01EAC" w:rsidRDefault="00C04670" w:rsidP="00BF45D8">
      <w:pPr>
        <w:pStyle w:val="Heading3"/>
        <w:spacing w:line="360" w:lineRule="auto"/>
        <w:jc w:val="both"/>
        <w:rPr>
          <w:rFonts w:ascii="Times New Roman" w:hAnsi="Times New Roman" w:cs="Times New Roman"/>
          <w:b/>
          <w:bCs/>
          <w:color w:val="63A537" w:themeColor="accent2"/>
        </w:rPr>
      </w:pPr>
      <w:r w:rsidRPr="00B01EAC">
        <w:rPr>
          <w:rFonts w:ascii="Times New Roman" w:hAnsi="Times New Roman" w:cs="Times New Roman"/>
          <w:b/>
          <w:bCs/>
          <w:color w:val="63A537" w:themeColor="accent2"/>
        </w:rPr>
        <w:t>Snow Removal</w:t>
      </w:r>
      <w:r w:rsidR="005C34EE" w:rsidRPr="00B01EAC">
        <w:rPr>
          <w:rFonts w:ascii="Times New Roman" w:hAnsi="Times New Roman" w:cs="Times New Roman"/>
          <w:b/>
          <w:bCs/>
          <w:color w:val="63A537" w:themeColor="accent2"/>
        </w:rPr>
        <w:t>, lawn maintenance and pet waste</w:t>
      </w:r>
    </w:p>
    <w:p w14:paraId="4C55F46A" w14:textId="0A1E715F" w:rsidR="002E5DAB" w:rsidRPr="00B01EAC" w:rsidRDefault="00A25009" w:rsidP="00A751F5">
      <w:pPr>
        <w:jc w:val="both"/>
        <w:rPr>
          <w:rFonts w:ascii="Times New Roman" w:hAnsi="Times New Roman" w:cs="Times New Roman"/>
        </w:rPr>
      </w:pPr>
      <w:r w:rsidRPr="00B01EAC">
        <w:rPr>
          <w:rFonts w:ascii="Times New Roman" w:hAnsi="Times New Roman" w:cs="Times New Roman"/>
          <w:kern w:val="28"/>
        </w:rPr>
        <w:t>Owners</w:t>
      </w:r>
      <w:r w:rsidR="000F2C83" w:rsidRPr="00B01EAC">
        <w:rPr>
          <w:rFonts w:ascii="Times New Roman" w:hAnsi="Times New Roman" w:cs="Times New Roman"/>
          <w:kern w:val="28"/>
        </w:rPr>
        <w:t xml:space="preserve"> or renters</w:t>
      </w:r>
      <w:r w:rsidR="00C04670" w:rsidRPr="00B01EAC">
        <w:rPr>
          <w:rFonts w:ascii="Times New Roman" w:hAnsi="Times New Roman" w:cs="Times New Roman"/>
          <w:kern w:val="28"/>
        </w:rPr>
        <w:t xml:space="preserve"> are responsible for clearing snow and ice from the front walkway leading to their unit.</w:t>
      </w:r>
      <w:r w:rsidR="005C34EE" w:rsidRPr="00B01EAC">
        <w:rPr>
          <w:rFonts w:ascii="Times New Roman" w:hAnsi="Times New Roman" w:cs="Times New Roman"/>
          <w:kern w:val="28"/>
        </w:rPr>
        <w:t xml:space="preserve"> They </w:t>
      </w:r>
      <w:r w:rsidR="00CD5110" w:rsidRPr="00B01EAC">
        <w:rPr>
          <w:rFonts w:ascii="Times New Roman" w:hAnsi="Times New Roman" w:cs="Times New Roman"/>
          <w:kern w:val="28"/>
        </w:rPr>
        <w:t xml:space="preserve">are </w:t>
      </w:r>
      <w:r w:rsidR="00DE17EB" w:rsidRPr="00B01EAC">
        <w:rPr>
          <w:rFonts w:ascii="Times New Roman" w:hAnsi="Times New Roman" w:cs="Times New Roman"/>
          <w:kern w:val="28"/>
        </w:rPr>
        <w:t xml:space="preserve">also </w:t>
      </w:r>
      <w:r w:rsidR="00CD5110" w:rsidRPr="00B01EAC">
        <w:rPr>
          <w:rFonts w:ascii="Times New Roman" w:hAnsi="Times New Roman" w:cs="Times New Roman"/>
          <w:kern w:val="28"/>
        </w:rPr>
        <w:t xml:space="preserve">responsible for </w:t>
      </w:r>
      <w:r w:rsidR="00CD5110" w:rsidRPr="00B01EAC">
        <w:rPr>
          <w:rFonts w:ascii="Times New Roman" w:hAnsi="Times New Roman" w:cs="Times New Roman"/>
        </w:rPr>
        <w:t>regularly mowing and watering lawns</w:t>
      </w:r>
      <w:r w:rsidR="00CD5110" w:rsidRPr="00B01EAC">
        <w:rPr>
          <w:rFonts w:ascii="Times New Roman" w:hAnsi="Times New Roman" w:cs="Times New Roman"/>
          <w:kern w:val="28"/>
        </w:rPr>
        <w:t>.</w:t>
      </w:r>
      <w:r w:rsidR="00DE17EB" w:rsidRPr="00B01EAC">
        <w:rPr>
          <w:rFonts w:ascii="Times New Roman" w:hAnsi="Times New Roman" w:cs="Times New Roman"/>
          <w:kern w:val="28"/>
        </w:rPr>
        <w:t xml:space="preserve"> Please ensure </w:t>
      </w:r>
      <w:r w:rsidR="00B84A10" w:rsidRPr="00B01EAC">
        <w:rPr>
          <w:rFonts w:ascii="Times New Roman" w:hAnsi="Times New Roman" w:cs="Times New Roman"/>
        </w:rPr>
        <w:t>that pet waste does not accumulate inside your fenced yard</w:t>
      </w:r>
      <w:r w:rsidR="003E1586" w:rsidRPr="00B01EAC">
        <w:rPr>
          <w:rFonts w:ascii="Times New Roman" w:hAnsi="Times New Roman" w:cs="Times New Roman"/>
        </w:rPr>
        <w:t xml:space="preserve"> or in neighbouring yards</w:t>
      </w:r>
      <w:r w:rsidR="00B84A10" w:rsidRPr="00B01EAC">
        <w:rPr>
          <w:rFonts w:ascii="Times New Roman" w:hAnsi="Times New Roman" w:cs="Times New Roman"/>
        </w:rPr>
        <w:t>.</w:t>
      </w:r>
    </w:p>
    <w:p w14:paraId="4230809E" w14:textId="20DFC564" w:rsidR="00937DEE" w:rsidRPr="00B01EAC" w:rsidRDefault="003251D9" w:rsidP="00A751F5">
      <w:pPr>
        <w:pStyle w:val="Heading1"/>
        <w:jc w:val="both"/>
        <w:rPr>
          <w:rFonts w:ascii="Times New Roman" w:hAnsi="Times New Roman" w:cs="Times New Roman"/>
        </w:rPr>
      </w:pPr>
      <w:r w:rsidRPr="00B01EAC">
        <w:rPr>
          <w:rFonts w:ascii="Times New Roman" w:hAnsi="Times New Roman" w:cs="Times New Roman"/>
        </w:rPr>
        <w:t xml:space="preserve">Rules and </w:t>
      </w:r>
      <w:r w:rsidR="00937DEE" w:rsidRPr="00B01EAC">
        <w:rPr>
          <w:rFonts w:ascii="Times New Roman" w:hAnsi="Times New Roman" w:cs="Times New Roman"/>
        </w:rPr>
        <w:t>Recommendations</w:t>
      </w:r>
    </w:p>
    <w:p w14:paraId="5BFE7627" w14:textId="42A6660C" w:rsidR="00D104B8" w:rsidRPr="00B01EAC" w:rsidRDefault="004C2A0E" w:rsidP="00BF45D8">
      <w:pPr>
        <w:pStyle w:val="Heading2"/>
        <w:spacing w:line="360" w:lineRule="auto"/>
        <w:jc w:val="both"/>
        <w:rPr>
          <w:rFonts w:ascii="Times New Roman" w:hAnsi="Times New Roman" w:cs="Times New Roman"/>
        </w:rPr>
      </w:pPr>
      <w:r w:rsidRPr="00B01EAC">
        <w:rPr>
          <w:rFonts w:ascii="Times New Roman" w:hAnsi="Times New Roman" w:cs="Times New Roman"/>
        </w:rPr>
        <w:t>Fire Lanes</w:t>
      </w:r>
    </w:p>
    <w:p w14:paraId="537D356B" w14:textId="5F74458D" w:rsidR="00D104B8" w:rsidRPr="00630876" w:rsidRDefault="00A461E7" w:rsidP="00A751F5">
      <w:pPr>
        <w:jc w:val="both"/>
        <w:rPr>
          <w:rFonts w:ascii="Times New Roman" w:hAnsi="Times New Roman" w:cs="Times New Roman"/>
          <w:i/>
          <w:iCs/>
          <w:sz w:val="24"/>
          <w:szCs w:val="24"/>
        </w:rPr>
      </w:pPr>
      <w:r w:rsidRPr="00630876">
        <w:rPr>
          <w:rFonts w:ascii="Times New Roman" w:hAnsi="Times New Roman" w:cs="Times New Roman"/>
          <w:i/>
          <w:iCs/>
          <w:sz w:val="24"/>
          <w:szCs w:val="24"/>
        </w:rPr>
        <w:t>No vehicle is allowed to park or stop without a driver in front of a Fire lane. Vehicle will be towed at the owner’s expense.</w:t>
      </w:r>
    </w:p>
    <w:p w14:paraId="180354E0" w14:textId="1D3348D1" w:rsidR="00E31F96" w:rsidRPr="00B01EAC" w:rsidRDefault="00E31F96" w:rsidP="00BF45D8">
      <w:pPr>
        <w:pStyle w:val="Heading2"/>
        <w:spacing w:line="360" w:lineRule="auto"/>
        <w:jc w:val="both"/>
        <w:rPr>
          <w:rFonts w:ascii="Times New Roman" w:hAnsi="Times New Roman" w:cs="Times New Roman"/>
        </w:rPr>
      </w:pPr>
      <w:r w:rsidRPr="00B01EAC">
        <w:rPr>
          <w:rFonts w:ascii="Times New Roman" w:hAnsi="Times New Roman" w:cs="Times New Roman"/>
        </w:rPr>
        <w:t>Fuel Tanks</w:t>
      </w:r>
    </w:p>
    <w:p w14:paraId="2B947EDD" w14:textId="3FA1C917" w:rsidR="00A25009" w:rsidRPr="00630876" w:rsidRDefault="00E31F96" w:rsidP="00A751F5">
      <w:pPr>
        <w:widowControl w:val="0"/>
        <w:overflowPunct w:val="0"/>
        <w:autoSpaceDE w:val="0"/>
        <w:autoSpaceDN w:val="0"/>
        <w:adjustRightInd w:val="0"/>
        <w:jc w:val="both"/>
        <w:rPr>
          <w:rFonts w:ascii="Times New Roman" w:hAnsi="Times New Roman" w:cs="Times New Roman"/>
          <w:kern w:val="28"/>
          <w:sz w:val="24"/>
          <w:szCs w:val="24"/>
        </w:rPr>
      </w:pPr>
      <w:r w:rsidRPr="00630876">
        <w:rPr>
          <w:rFonts w:ascii="Times New Roman" w:hAnsi="Times New Roman" w:cs="Times New Roman"/>
          <w:kern w:val="28"/>
          <w:sz w:val="24"/>
          <w:szCs w:val="24"/>
        </w:rPr>
        <w:t>Owners are responsible for the care and maintenance of their fuel tanks which are kept on exclusive use property (i</w:t>
      </w:r>
      <w:r w:rsidR="00394F83" w:rsidRPr="00630876">
        <w:rPr>
          <w:rFonts w:ascii="Times New Roman" w:hAnsi="Times New Roman" w:cs="Times New Roman"/>
          <w:kern w:val="28"/>
          <w:sz w:val="24"/>
          <w:szCs w:val="24"/>
        </w:rPr>
        <w:t>.</w:t>
      </w:r>
      <w:r w:rsidRPr="00630876">
        <w:rPr>
          <w:rFonts w:ascii="Times New Roman" w:hAnsi="Times New Roman" w:cs="Times New Roman"/>
          <w:kern w:val="28"/>
          <w:sz w:val="24"/>
          <w:szCs w:val="24"/>
        </w:rPr>
        <w:t>e. the back yards).</w:t>
      </w:r>
      <w:r w:rsidR="00A25009" w:rsidRPr="00630876">
        <w:rPr>
          <w:rFonts w:ascii="Times New Roman" w:hAnsi="Times New Roman" w:cs="Times New Roman"/>
          <w:kern w:val="28"/>
          <w:sz w:val="24"/>
          <w:szCs w:val="24"/>
        </w:rPr>
        <w:t xml:space="preserve"> Oil tanks have a finite life and should be double-walled or double bottomed. Oil lines cannot be fastened to condo property such as fences or any other common elements. </w:t>
      </w:r>
    </w:p>
    <w:p w14:paraId="0E1838AD" w14:textId="6DA81062" w:rsidR="00A25009" w:rsidRPr="00630876" w:rsidRDefault="00E31F96" w:rsidP="00A751F5">
      <w:pPr>
        <w:widowControl w:val="0"/>
        <w:overflowPunct w:val="0"/>
        <w:autoSpaceDE w:val="0"/>
        <w:autoSpaceDN w:val="0"/>
        <w:adjustRightInd w:val="0"/>
        <w:jc w:val="both"/>
        <w:rPr>
          <w:rFonts w:ascii="Times New Roman" w:hAnsi="Times New Roman" w:cs="Times New Roman"/>
          <w:kern w:val="28"/>
          <w:sz w:val="24"/>
          <w:szCs w:val="24"/>
        </w:rPr>
      </w:pPr>
      <w:r w:rsidRPr="00630876">
        <w:rPr>
          <w:rFonts w:ascii="Times New Roman" w:hAnsi="Times New Roman" w:cs="Times New Roman"/>
          <w:b/>
          <w:bCs/>
          <w:kern w:val="28"/>
          <w:sz w:val="24"/>
          <w:szCs w:val="24"/>
        </w:rPr>
        <w:t xml:space="preserve">Oil tanks </w:t>
      </w:r>
      <w:r w:rsidR="00A25009" w:rsidRPr="00630876">
        <w:rPr>
          <w:rFonts w:ascii="Times New Roman" w:hAnsi="Times New Roman" w:cs="Times New Roman"/>
          <w:b/>
          <w:bCs/>
          <w:kern w:val="28"/>
          <w:sz w:val="24"/>
          <w:szCs w:val="24"/>
        </w:rPr>
        <w:t>need</w:t>
      </w:r>
      <w:r w:rsidRPr="00630876">
        <w:rPr>
          <w:rFonts w:ascii="Times New Roman" w:hAnsi="Times New Roman" w:cs="Times New Roman"/>
          <w:b/>
          <w:bCs/>
          <w:kern w:val="28"/>
          <w:sz w:val="24"/>
          <w:szCs w:val="24"/>
        </w:rPr>
        <w:t xml:space="preserve"> to be checked annually for leaks. The </w:t>
      </w:r>
      <w:r w:rsidR="00F25C6C" w:rsidRPr="00630876">
        <w:rPr>
          <w:rFonts w:ascii="Times New Roman" w:hAnsi="Times New Roman" w:cs="Times New Roman"/>
          <w:b/>
          <w:bCs/>
          <w:kern w:val="28"/>
          <w:sz w:val="24"/>
          <w:szCs w:val="24"/>
        </w:rPr>
        <w:t>Condo Corporation</w:t>
      </w:r>
      <w:r w:rsidRPr="00630876">
        <w:rPr>
          <w:rFonts w:ascii="Times New Roman" w:hAnsi="Times New Roman" w:cs="Times New Roman"/>
          <w:b/>
          <w:bCs/>
          <w:kern w:val="28"/>
          <w:sz w:val="24"/>
          <w:szCs w:val="24"/>
        </w:rPr>
        <w:t xml:space="preserve"> requires a copy of the inspection report </w:t>
      </w:r>
      <w:r w:rsidR="00A25009" w:rsidRPr="00630876">
        <w:rPr>
          <w:rFonts w:ascii="Times New Roman" w:hAnsi="Times New Roman" w:cs="Times New Roman"/>
          <w:b/>
          <w:bCs/>
          <w:kern w:val="28"/>
          <w:sz w:val="24"/>
          <w:szCs w:val="24"/>
        </w:rPr>
        <w:t xml:space="preserve">by a licensed oil burner mechanic </w:t>
      </w:r>
      <w:r w:rsidRPr="00630876">
        <w:rPr>
          <w:rFonts w:ascii="Times New Roman" w:hAnsi="Times New Roman" w:cs="Times New Roman"/>
          <w:b/>
          <w:bCs/>
          <w:kern w:val="28"/>
          <w:sz w:val="24"/>
          <w:szCs w:val="24"/>
        </w:rPr>
        <w:t>each year.</w:t>
      </w:r>
      <w:r w:rsidRPr="00630876">
        <w:rPr>
          <w:rFonts w:ascii="Times New Roman" w:hAnsi="Times New Roman" w:cs="Times New Roman"/>
          <w:kern w:val="28"/>
          <w:sz w:val="24"/>
          <w:szCs w:val="24"/>
        </w:rPr>
        <w:t xml:space="preserve"> </w:t>
      </w:r>
      <w:r w:rsidR="00A25009" w:rsidRPr="00630876">
        <w:rPr>
          <w:rFonts w:ascii="Times New Roman" w:hAnsi="Times New Roman" w:cs="Times New Roman"/>
          <w:kern w:val="28"/>
          <w:sz w:val="24"/>
          <w:szCs w:val="24"/>
        </w:rPr>
        <w:t xml:space="preserve">Please send a copy of the inspection report to the Property Manager at </w:t>
      </w:r>
      <w:hyperlink r:id="rId14" w:history="1">
        <w:r w:rsidR="00A751F5" w:rsidRPr="00630876">
          <w:rPr>
            <w:rStyle w:val="Hyperlink"/>
            <w:rFonts w:ascii="Times New Roman" w:hAnsi="Times New Roman" w:cs="Times New Roman"/>
            <w:b/>
            <w:bCs/>
            <w:color w:val="auto"/>
            <w:sz w:val="24"/>
            <w:szCs w:val="24"/>
          </w:rPr>
          <w:t>whitehorsecondocorp2@gmail.com</w:t>
        </w:r>
        <w:r w:rsidR="00A751F5" w:rsidRPr="00630876">
          <w:rPr>
            <w:rStyle w:val="Hyperlink"/>
            <w:rFonts w:ascii="Times New Roman" w:hAnsi="Times New Roman" w:cs="Times New Roman"/>
            <w:color w:val="auto"/>
            <w:sz w:val="24"/>
            <w:szCs w:val="24"/>
            <w:u w:val="none"/>
          </w:rPr>
          <w:t xml:space="preserve"> no later than </w:t>
        </w:r>
        <w:r w:rsidR="00A751F5" w:rsidRPr="00630876">
          <w:rPr>
            <w:rStyle w:val="Hyperlink"/>
            <w:rFonts w:ascii="Times New Roman" w:hAnsi="Times New Roman" w:cs="Times New Roman"/>
            <w:color w:val="auto"/>
            <w:kern w:val="28"/>
            <w:sz w:val="24"/>
            <w:szCs w:val="24"/>
            <w:u w:val="none"/>
          </w:rPr>
          <w:t>September 30</w:t>
        </w:r>
        <w:r w:rsidR="00A751F5" w:rsidRPr="00630876">
          <w:rPr>
            <w:rStyle w:val="Hyperlink"/>
            <w:rFonts w:ascii="Times New Roman" w:hAnsi="Times New Roman" w:cs="Times New Roman"/>
            <w:color w:val="auto"/>
            <w:kern w:val="28"/>
            <w:sz w:val="24"/>
            <w:szCs w:val="24"/>
            <w:u w:val="none"/>
            <w:vertAlign w:val="superscript"/>
          </w:rPr>
          <w:t>th</w:t>
        </w:r>
        <w:r w:rsidR="00A751F5" w:rsidRPr="00630876">
          <w:rPr>
            <w:rStyle w:val="Hyperlink"/>
            <w:rFonts w:ascii="Times New Roman" w:hAnsi="Times New Roman" w:cs="Times New Roman"/>
            <w:color w:val="auto"/>
            <w:kern w:val="28"/>
            <w:sz w:val="24"/>
            <w:szCs w:val="24"/>
            <w:u w:val="none"/>
          </w:rPr>
          <w:t xml:space="preserve">. </w:t>
        </w:r>
      </w:hyperlink>
    </w:p>
    <w:p w14:paraId="52DBCDDF" w14:textId="4382D8CB" w:rsidR="00E31F96" w:rsidRPr="00630876" w:rsidRDefault="00A25009" w:rsidP="00A751F5">
      <w:pPr>
        <w:widowControl w:val="0"/>
        <w:overflowPunct w:val="0"/>
        <w:autoSpaceDE w:val="0"/>
        <w:autoSpaceDN w:val="0"/>
        <w:adjustRightInd w:val="0"/>
        <w:jc w:val="both"/>
        <w:rPr>
          <w:rFonts w:ascii="Times New Roman" w:hAnsi="Times New Roman" w:cs="Times New Roman"/>
          <w:b/>
          <w:bCs/>
          <w:kern w:val="28"/>
          <w:sz w:val="24"/>
          <w:szCs w:val="24"/>
        </w:rPr>
      </w:pPr>
      <w:r w:rsidRPr="00630876">
        <w:rPr>
          <w:rFonts w:ascii="Times New Roman" w:hAnsi="Times New Roman" w:cs="Times New Roman"/>
          <w:kern w:val="28"/>
          <w:sz w:val="24"/>
          <w:szCs w:val="24"/>
        </w:rPr>
        <w:t xml:space="preserve">Oil leaks could potentially cost a unit owner tens of thousands of dollars. Note that the </w:t>
      </w:r>
      <w:r w:rsidR="00F25C6C" w:rsidRPr="00630876">
        <w:rPr>
          <w:rFonts w:ascii="Times New Roman" w:hAnsi="Times New Roman" w:cs="Times New Roman"/>
          <w:kern w:val="28"/>
          <w:sz w:val="24"/>
          <w:szCs w:val="24"/>
        </w:rPr>
        <w:t>Condo Corporation</w:t>
      </w:r>
      <w:r w:rsidR="00E31F96" w:rsidRPr="00630876">
        <w:rPr>
          <w:rFonts w:ascii="Times New Roman" w:hAnsi="Times New Roman" w:cs="Times New Roman"/>
          <w:kern w:val="28"/>
          <w:sz w:val="24"/>
          <w:szCs w:val="24"/>
        </w:rPr>
        <w:t xml:space="preserve">’s insurance </w:t>
      </w:r>
      <w:r w:rsidRPr="00630876">
        <w:rPr>
          <w:rFonts w:ascii="Times New Roman" w:hAnsi="Times New Roman" w:cs="Times New Roman"/>
          <w:kern w:val="28"/>
          <w:sz w:val="24"/>
          <w:szCs w:val="24"/>
        </w:rPr>
        <w:t>doesn’t cover oil leaks</w:t>
      </w:r>
      <w:r w:rsidR="00E31F96" w:rsidRPr="00630876">
        <w:rPr>
          <w:rFonts w:ascii="Times New Roman" w:hAnsi="Times New Roman" w:cs="Times New Roman"/>
          <w:kern w:val="28"/>
          <w:sz w:val="24"/>
          <w:szCs w:val="24"/>
        </w:rPr>
        <w:t>.</w:t>
      </w:r>
      <w:r w:rsidRPr="00630876">
        <w:rPr>
          <w:rFonts w:ascii="Times New Roman" w:hAnsi="Times New Roman" w:cs="Times New Roman"/>
          <w:kern w:val="28"/>
          <w:sz w:val="24"/>
          <w:szCs w:val="24"/>
        </w:rPr>
        <w:t xml:space="preserve"> </w:t>
      </w:r>
    </w:p>
    <w:p w14:paraId="5E767EE3" w14:textId="357FD81F" w:rsidR="005A1283" w:rsidRPr="00B01EAC" w:rsidRDefault="005A1283" w:rsidP="00BF45D8">
      <w:pPr>
        <w:pStyle w:val="Heading2"/>
        <w:spacing w:line="360" w:lineRule="auto"/>
        <w:jc w:val="both"/>
        <w:rPr>
          <w:rFonts w:ascii="Times New Roman" w:hAnsi="Times New Roman" w:cs="Times New Roman"/>
        </w:rPr>
      </w:pPr>
      <w:r w:rsidRPr="00B01EAC">
        <w:rPr>
          <w:rFonts w:ascii="Times New Roman" w:hAnsi="Times New Roman" w:cs="Times New Roman"/>
        </w:rPr>
        <w:lastRenderedPageBreak/>
        <w:t xml:space="preserve">Renovations </w:t>
      </w:r>
    </w:p>
    <w:p w14:paraId="68505D0D" w14:textId="64C2815D" w:rsidR="00A751F5" w:rsidRPr="00630876" w:rsidRDefault="005A1283" w:rsidP="00A751F5">
      <w:pPr>
        <w:widowControl w:val="0"/>
        <w:overflowPunct w:val="0"/>
        <w:autoSpaceDE w:val="0"/>
        <w:autoSpaceDN w:val="0"/>
        <w:adjustRightInd w:val="0"/>
        <w:jc w:val="both"/>
        <w:rPr>
          <w:rFonts w:ascii="Times New Roman" w:hAnsi="Times New Roman" w:cs="Times New Roman"/>
          <w:b/>
          <w:bCs/>
          <w:kern w:val="28"/>
          <w:sz w:val="24"/>
          <w:szCs w:val="24"/>
        </w:rPr>
      </w:pPr>
      <w:r w:rsidRPr="00630876">
        <w:rPr>
          <w:rFonts w:ascii="Times New Roman" w:hAnsi="Times New Roman" w:cs="Times New Roman"/>
          <w:kern w:val="28"/>
          <w:sz w:val="24"/>
          <w:szCs w:val="24"/>
        </w:rPr>
        <w:t xml:space="preserve">Owners are required to obtain permission </w:t>
      </w:r>
      <w:r w:rsidR="00003646" w:rsidRPr="00630876">
        <w:rPr>
          <w:rFonts w:ascii="Times New Roman" w:hAnsi="Times New Roman" w:cs="Times New Roman"/>
          <w:kern w:val="28"/>
          <w:sz w:val="24"/>
          <w:szCs w:val="24"/>
        </w:rPr>
        <w:t xml:space="preserve">from the </w:t>
      </w:r>
      <w:r w:rsidR="00F25C6C" w:rsidRPr="00630876">
        <w:rPr>
          <w:rFonts w:ascii="Times New Roman" w:hAnsi="Times New Roman" w:cs="Times New Roman"/>
          <w:kern w:val="28"/>
          <w:sz w:val="24"/>
          <w:szCs w:val="24"/>
        </w:rPr>
        <w:t>Condo Corporation</w:t>
      </w:r>
      <w:r w:rsidR="00003646" w:rsidRPr="00630876">
        <w:rPr>
          <w:rFonts w:ascii="Times New Roman" w:hAnsi="Times New Roman" w:cs="Times New Roman"/>
          <w:kern w:val="28"/>
          <w:sz w:val="24"/>
          <w:szCs w:val="24"/>
        </w:rPr>
        <w:t xml:space="preserve"> </w:t>
      </w:r>
      <w:r w:rsidRPr="00630876">
        <w:rPr>
          <w:rFonts w:ascii="Times New Roman" w:hAnsi="Times New Roman" w:cs="Times New Roman"/>
          <w:kern w:val="28"/>
          <w:sz w:val="24"/>
          <w:szCs w:val="24"/>
        </w:rPr>
        <w:t xml:space="preserve">for any renovations that </w:t>
      </w:r>
      <w:r w:rsidR="00003646" w:rsidRPr="00630876">
        <w:rPr>
          <w:rFonts w:ascii="Times New Roman" w:hAnsi="Times New Roman" w:cs="Times New Roman"/>
          <w:kern w:val="28"/>
          <w:sz w:val="24"/>
          <w:szCs w:val="24"/>
        </w:rPr>
        <w:t xml:space="preserve">modify </w:t>
      </w:r>
      <w:r w:rsidRPr="00630876">
        <w:rPr>
          <w:rFonts w:ascii="Times New Roman" w:hAnsi="Times New Roman" w:cs="Times New Roman"/>
          <w:kern w:val="28"/>
          <w:sz w:val="24"/>
          <w:szCs w:val="24"/>
        </w:rPr>
        <w:t xml:space="preserve">the </w:t>
      </w:r>
      <w:r w:rsidR="00003646" w:rsidRPr="00630876">
        <w:rPr>
          <w:rFonts w:ascii="Times New Roman" w:hAnsi="Times New Roman" w:cs="Times New Roman"/>
          <w:kern w:val="28"/>
          <w:sz w:val="24"/>
          <w:szCs w:val="24"/>
        </w:rPr>
        <w:t xml:space="preserve">exterior </w:t>
      </w:r>
      <w:r w:rsidRPr="00630876">
        <w:rPr>
          <w:rFonts w:ascii="Times New Roman" w:hAnsi="Times New Roman" w:cs="Times New Roman"/>
          <w:kern w:val="28"/>
          <w:sz w:val="24"/>
          <w:szCs w:val="24"/>
        </w:rPr>
        <w:t xml:space="preserve">of </w:t>
      </w:r>
      <w:r w:rsidR="00003646" w:rsidRPr="00630876">
        <w:rPr>
          <w:rFonts w:ascii="Times New Roman" w:hAnsi="Times New Roman" w:cs="Times New Roman"/>
          <w:kern w:val="28"/>
          <w:sz w:val="24"/>
          <w:szCs w:val="24"/>
        </w:rPr>
        <w:t xml:space="preserve">the </w:t>
      </w:r>
      <w:r w:rsidRPr="00630876">
        <w:rPr>
          <w:rFonts w:ascii="Times New Roman" w:hAnsi="Times New Roman" w:cs="Times New Roman"/>
          <w:kern w:val="28"/>
          <w:sz w:val="24"/>
          <w:szCs w:val="24"/>
        </w:rPr>
        <w:t xml:space="preserve">unit. For example, </w:t>
      </w:r>
      <w:r w:rsidR="00786B45" w:rsidRPr="00630876">
        <w:rPr>
          <w:rFonts w:ascii="Times New Roman" w:hAnsi="Times New Roman" w:cs="Times New Roman"/>
          <w:kern w:val="28"/>
          <w:sz w:val="24"/>
          <w:szCs w:val="24"/>
        </w:rPr>
        <w:t>installation of a</w:t>
      </w:r>
      <w:r w:rsidRPr="00630876">
        <w:rPr>
          <w:rFonts w:ascii="Times New Roman" w:hAnsi="Times New Roman" w:cs="Times New Roman"/>
          <w:kern w:val="28"/>
          <w:sz w:val="24"/>
          <w:szCs w:val="24"/>
        </w:rPr>
        <w:t xml:space="preserve"> new dryer vent</w:t>
      </w:r>
      <w:r w:rsidR="00003646" w:rsidRPr="00630876">
        <w:rPr>
          <w:rFonts w:ascii="Times New Roman" w:hAnsi="Times New Roman" w:cs="Times New Roman"/>
          <w:kern w:val="28"/>
          <w:sz w:val="24"/>
          <w:szCs w:val="24"/>
        </w:rPr>
        <w:t>, a hose bibb, etc.</w:t>
      </w:r>
      <w:r w:rsidRPr="00630876">
        <w:rPr>
          <w:rFonts w:ascii="Times New Roman" w:hAnsi="Times New Roman" w:cs="Times New Roman"/>
          <w:kern w:val="28"/>
          <w:sz w:val="24"/>
          <w:szCs w:val="24"/>
        </w:rPr>
        <w:t xml:space="preserve"> requires permission of the </w:t>
      </w:r>
      <w:r w:rsidR="00F25C6C" w:rsidRPr="00630876">
        <w:rPr>
          <w:rFonts w:ascii="Times New Roman" w:hAnsi="Times New Roman" w:cs="Times New Roman"/>
          <w:kern w:val="28"/>
          <w:sz w:val="24"/>
          <w:szCs w:val="24"/>
        </w:rPr>
        <w:t>Condo Corporation</w:t>
      </w:r>
      <w:r w:rsidRPr="00630876">
        <w:rPr>
          <w:rFonts w:ascii="Times New Roman" w:hAnsi="Times New Roman" w:cs="Times New Roman"/>
          <w:kern w:val="28"/>
          <w:sz w:val="24"/>
          <w:szCs w:val="24"/>
        </w:rPr>
        <w:t xml:space="preserve">. </w:t>
      </w:r>
      <w:r w:rsidRPr="00630876">
        <w:rPr>
          <w:rFonts w:ascii="Times New Roman" w:hAnsi="Times New Roman" w:cs="Times New Roman"/>
          <w:b/>
          <w:bCs/>
          <w:kern w:val="28"/>
          <w:sz w:val="24"/>
          <w:szCs w:val="24"/>
        </w:rPr>
        <w:t xml:space="preserve">Owners </w:t>
      </w:r>
      <w:r w:rsidR="003E1586" w:rsidRPr="00630876">
        <w:rPr>
          <w:rFonts w:ascii="Times New Roman" w:hAnsi="Times New Roman" w:cs="Times New Roman"/>
          <w:b/>
          <w:bCs/>
          <w:kern w:val="28"/>
          <w:sz w:val="24"/>
          <w:szCs w:val="24"/>
        </w:rPr>
        <w:t xml:space="preserve">and their subcontractors </w:t>
      </w:r>
      <w:r w:rsidRPr="00630876">
        <w:rPr>
          <w:rFonts w:ascii="Times New Roman" w:hAnsi="Times New Roman" w:cs="Times New Roman"/>
          <w:b/>
          <w:bCs/>
          <w:kern w:val="28"/>
          <w:sz w:val="24"/>
          <w:szCs w:val="24"/>
        </w:rPr>
        <w:t>are required to dispose of any construction waste through proper waste disposal</w:t>
      </w:r>
      <w:r w:rsidR="00786B45" w:rsidRPr="00630876">
        <w:rPr>
          <w:rFonts w:ascii="Times New Roman" w:hAnsi="Times New Roman" w:cs="Times New Roman"/>
          <w:b/>
          <w:bCs/>
          <w:kern w:val="28"/>
          <w:sz w:val="24"/>
          <w:szCs w:val="24"/>
        </w:rPr>
        <w:t xml:space="preserve"> </w:t>
      </w:r>
      <w:r w:rsidR="00A751F5" w:rsidRPr="00630876">
        <w:rPr>
          <w:rFonts w:ascii="Times New Roman" w:hAnsi="Times New Roman" w:cs="Times New Roman"/>
          <w:b/>
          <w:bCs/>
          <w:kern w:val="28"/>
          <w:sz w:val="24"/>
          <w:szCs w:val="24"/>
        </w:rPr>
        <w:t xml:space="preserve">- </w:t>
      </w:r>
      <w:r w:rsidR="00A751F5" w:rsidRPr="00630876">
        <w:rPr>
          <w:rFonts w:ascii="Times New Roman" w:hAnsi="Times New Roman" w:cs="Times New Roman"/>
          <w:b/>
          <w:bCs/>
          <w:kern w:val="28"/>
          <w:sz w:val="24"/>
          <w:szCs w:val="24"/>
          <w:u w:val="single"/>
        </w:rPr>
        <w:t>not</w:t>
      </w:r>
      <w:r w:rsidRPr="00630876">
        <w:rPr>
          <w:rFonts w:ascii="Times New Roman" w:hAnsi="Times New Roman" w:cs="Times New Roman"/>
          <w:b/>
          <w:bCs/>
          <w:kern w:val="28"/>
          <w:sz w:val="24"/>
          <w:szCs w:val="24"/>
        </w:rPr>
        <w:t xml:space="preserve"> the </w:t>
      </w:r>
      <w:r w:rsidR="00F25C6C" w:rsidRPr="00630876">
        <w:rPr>
          <w:rFonts w:ascii="Times New Roman" w:hAnsi="Times New Roman" w:cs="Times New Roman"/>
          <w:b/>
          <w:bCs/>
          <w:kern w:val="28"/>
          <w:sz w:val="24"/>
          <w:szCs w:val="24"/>
        </w:rPr>
        <w:t>Condo Corporation</w:t>
      </w:r>
      <w:r w:rsidRPr="00630876">
        <w:rPr>
          <w:rFonts w:ascii="Times New Roman" w:hAnsi="Times New Roman" w:cs="Times New Roman"/>
          <w:b/>
          <w:bCs/>
          <w:kern w:val="28"/>
          <w:sz w:val="24"/>
          <w:szCs w:val="24"/>
        </w:rPr>
        <w:t>’s dumpsters</w:t>
      </w:r>
      <w:r w:rsidR="00786B45" w:rsidRPr="00630876">
        <w:rPr>
          <w:rFonts w:ascii="Times New Roman" w:hAnsi="Times New Roman" w:cs="Times New Roman"/>
          <w:b/>
          <w:bCs/>
          <w:kern w:val="28"/>
          <w:sz w:val="24"/>
          <w:szCs w:val="24"/>
        </w:rPr>
        <w:t xml:space="preserve"> – at their own </w:t>
      </w:r>
      <w:r w:rsidR="00346F3A" w:rsidRPr="00630876">
        <w:rPr>
          <w:rFonts w:ascii="Times New Roman" w:hAnsi="Times New Roman" w:cs="Times New Roman"/>
          <w:b/>
          <w:bCs/>
          <w:kern w:val="28"/>
          <w:sz w:val="24"/>
          <w:szCs w:val="24"/>
        </w:rPr>
        <w:t>cost</w:t>
      </w:r>
      <w:r w:rsidR="00A751F5" w:rsidRPr="00630876">
        <w:rPr>
          <w:rFonts w:ascii="Times New Roman" w:hAnsi="Times New Roman" w:cs="Times New Roman"/>
          <w:b/>
          <w:bCs/>
          <w:kern w:val="28"/>
          <w:sz w:val="24"/>
          <w:szCs w:val="24"/>
        </w:rPr>
        <w:t>.</w:t>
      </w:r>
      <w:r w:rsidR="00346F3A" w:rsidRPr="00630876">
        <w:rPr>
          <w:rFonts w:ascii="Times New Roman" w:hAnsi="Times New Roman" w:cs="Times New Roman"/>
          <w:b/>
          <w:bCs/>
          <w:kern w:val="28"/>
          <w:sz w:val="24"/>
          <w:szCs w:val="24"/>
        </w:rPr>
        <w:t xml:space="preserve"> </w:t>
      </w:r>
    </w:p>
    <w:p w14:paraId="2E2D853A" w14:textId="5E57C5E9" w:rsidR="007B5285" w:rsidRPr="00B01EAC" w:rsidRDefault="00346F3A" w:rsidP="00BF45D8">
      <w:pPr>
        <w:pStyle w:val="Heading2"/>
        <w:spacing w:line="360" w:lineRule="auto"/>
        <w:jc w:val="both"/>
        <w:rPr>
          <w:rFonts w:ascii="Times New Roman" w:hAnsi="Times New Roman" w:cs="Times New Roman"/>
        </w:rPr>
      </w:pPr>
      <w:r w:rsidRPr="00B01EAC">
        <w:rPr>
          <w:rFonts w:ascii="Times New Roman" w:hAnsi="Times New Roman" w:cs="Times New Roman"/>
        </w:rPr>
        <w:t>Smoke</w:t>
      </w:r>
      <w:r w:rsidR="007B5285" w:rsidRPr="00B01EAC">
        <w:rPr>
          <w:rFonts w:ascii="Times New Roman" w:hAnsi="Times New Roman" w:cs="Times New Roman"/>
        </w:rPr>
        <w:t>, CO2 Detectors &amp; Fire Extinguishers</w:t>
      </w:r>
    </w:p>
    <w:p w14:paraId="235CBD44" w14:textId="45DF33F0" w:rsidR="007B5285" w:rsidRPr="00630876" w:rsidRDefault="007B5285" w:rsidP="00A751F5">
      <w:pPr>
        <w:widowControl w:val="0"/>
        <w:overflowPunct w:val="0"/>
        <w:autoSpaceDE w:val="0"/>
        <w:autoSpaceDN w:val="0"/>
        <w:adjustRightInd w:val="0"/>
        <w:jc w:val="both"/>
        <w:rPr>
          <w:rFonts w:ascii="Times New Roman" w:hAnsi="Times New Roman" w:cs="Times New Roman"/>
          <w:kern w:val="28"/>
          <w:sz w:val="24"/>
          <w:szCs w:val="24"/>
        </w:rPr>
      </w:pPr>
      <w:r w:rsidRPr="00630876">
        <w:rPr>
          <w:rFonts w:ascii="Times New Roman" w:hAnsi="Times New Roman" w:cs="Times New Roman"/>
          <w:kern w:val="28"/>
          <w:sz w:val="24"/>
          <w:szCs w:val="24"/>
        </w:rPr>
        <w:t xml:space="preserve">Each unit shall </w:t>
      </w:r>
      <w:r w:rsidR="0030333A" w:rsidRPr="00630876">
        <w:rPr>
          <w:rFonts w:ascii="Times New Roman" w:hAnsi="Times New Roman" w:cs="Times New Roman"/>
          <w:kern w:val="28"/>
          <w:sz w:val="24"/>
          <w:szCs w:val="24"/>
        </w:rPr>
        <w:t>e</w:t>
      </w:r>
      <w:r w:rsidRPr="00630876">
        <w:rPr>
          <w:rFonts w:ascii="Times New Roman" w:hAnsi="Times New Roman" w:cs="Times New Roman"/>
          <w:kern w:val="28"/>
          <w:sz w:val="24"/>
          <w:szCs w:val="24"/>
        </w:rPr>
        <w:t xml:space="preserve">nsure that at least one operational smoke detector is installed in the home. </w:t>
      </w:r>
      <w:r w:rsidR="00A25009" w:rsidRPr="00630876">
        <w:rPr>
          <w:rFonts w:ascii="Times New Roman" w:hAnsi="Times New Roman" w:cs="Times New Roman"/>
          <w:kern w:val="28"/>
          <w:sz w:val="24"/>
          <w:szCs w:val="24"/>
        </w:rPr>
        <w:t>Owners</w:t>
      </w:r>
      <w:r w:rsidRPr="00630876">
        <w:rPr>
          <w:rFonts w:ascii="Times New Roman" w:hAnsi="Times New Roman" w:cs="Times New Roman"/>
          <w:kern w:val="28"/>
          <w:sz w:val="24"/>
          <w:szCs w:val="24"/>
        </w:rPr>
        <w:t xml:space="preserve"> are strongly </w:t>
      </w:r>
      <w:r w:rsidR="00003646" w:rsidRPr="00630876">
        <w:rPr>
          <w:rFonts w:ascii="Times New Roman" w:hAnsi="Times New Roman" w:cs="Times New Roman"/>
          <w:kern w:val="28"/>
          <w:sz w:val="24"/>
          <w:szCs w:val="24"/>
        </w:rPr>
        <w:t>encouraged</w:t>
      </w:r>
      <w:r w:rsidRPr="00630876">
        <w:rPr>
          <w:rFonts w:ascii="Times New Roman" w:hAnsi="Times New Roman" w:cs="Times New Roman"/>
          <w:kern w:val="28"/>
          <w:sz w:val="24"/>
          <w:szCs w:val="24"/>
        </w:rPr>
        <w:t xml:space="preserve"> to also install CO2 detectors in the unit and to have a fire extinguisher on </w:t>
      </w:r>
      <w:r w:rsidR="00346F3A" w:rsidRPr="00630876">
        <w:rPr>
          <w:rFonts w:ascii="Times New Roman" w:hAnsi="Times New Roman" w:cs="Times New Roman"/>
          <w:kern w:val="28"/>
          <w:sz w:val="24"/>
          <w:szCs w:val="24"/>
        </w:rPr>
        <w:t>the premises</w:t>
      </w:r>
      <w:r w:rsidRPr="00630876">
        <w:rPr>
          <w:rFonts w:ascii="Times New Roman" w:hAnsi="Times New Roman" w:cs="Times New Roman"/>
          <w:kern w:val="28"/>
          <w:sz w:val="24"/>
          <w:szCs w:val="24"/>
        </w:rPr>
        <w:t xml:space="preserve">.  It is important that you maintain your smoke and CO2 detectors, and fire extinguishers.  </w:t>
      </w:r>
    </w:p>
    <w:p w14:paraId="5885B284" w14:textId="62ED91A7" w:rsidR="00D0090E" w:rsidRPr="00B01EAC" w:rsidRDefault="00D0090E" w:rsidP="00BF45D8">
      <w:pPr>
        <w:pStyle w:val="Heading2"/>
        <w:spacing w:line="360" w:lineRule="auto"/>
        <w:jc w:val="both"/>
        <w:rPr>
          <w:rFonts w:ascii="Times New Roman" w:hAnsi="Times New Roman" w:cs="Times New Roman"/>
          <w:kern w:val="28"/>
          <w:u w:val="single"/>
        </w:rPr>
      </w:pPr>
      <w:r w:rsidRPr="00B01EAC">
        <w:rPr>
          <w:rFonts w:ascii="Times New Roman" w:hAnsi="Times New Roman" w:cs="Times New Roman"/>
        </w:rPr>
        <w:t>Insurance</w:t>
      </w:r>
      <w:r w:rsidRPr="00B01EAC">
        <w:rPr>
          <w:rFonts w:ascii="Times New Roman" w:hAnsi="Times New Roman" w:cs="Times New Roman"/>
          <w:kern w:val="28"/>
          <w:u w:val="single"/>
        </w:rPr>
        <w:t xml:space="preserve"> </w:t>
      </w:r>
    </w:p>
    <w:p w14:paraId="13078B40" w14:textId="0E9F9DBA" w:rsidR="006566CA" w:rsidRPr="00630876" w:rsidRDefault="00632EBA" w:rsidP="00F63FA6">
      <w:pPr>
        <w:widowControl w:val="0"/>
        <w:overflowPunct w:val="0"/>
        <w:autoSpaceDE w:val="0"/>
        <w:autoSpaceDN w:val="0"/>
        <w:adjustRightInd w:val="0"/>
        <w:jc w:val="both"/>
        <w:rPr>
          <w:rFonts w:ascii="Times New Roman" w:hAnsi="Times New Roman" w:cs="Times New Roman"/>
          <w:sz w:val="24"/>
          <w:szCs w:val="24"/>
        </w:rPr>
      </w:pPr>
      <w:r w:rsidRPr="00630876">
        <w:rPr>
          <w:rFonts w:ascii="Times New Roman" w:hAnsi="Times New Roman" w:cs="Times New Roman"/>
          <w:sz w:val="24"/>
          <w:szCs w:val="24"/>
        </w:rPr>
        <w:t xml:space="preserve">The </w:t>
      </w:r>
      <w:r w:rsidR="006566CA" w:rsidRPr="00630876">
        <w:rPr>
          <w:rFonts w:ascii="Times New Roman" w:hAnsi="Times New Roman" w:cs="Times New Roman"/>
          <w:sz w:val="24"/>
          <w:szCs w:val="24"/>
        </w:rPr>
        <w:t>C</w:t>
      </w:r>
      <w:r w:rsidRPr="00630876">
        <w:rPr>
          <w:rFonts w:ascii="Times New Roman" w:hAnsi="Times New Roman" w:cs="Times New Roman"/>
          <w:sz w:val="24"/>
          <w:szCs w:val="24"/>
        </w:rPr>
        <w:t xml:space="preserve">ondo </w:t>
      </w:r>
      <w:r w:rsidR="006566CA" w:rsidRPr="00630876">
        <w:rPr>
          <w:rFonts w:ascii="Times New Roman" w:hAnsi="Times New Roman" w:cs="Times New Roman"/>
          <w:sz w:val="24"/>
          <w:szCs w:val="24"/>
        </w:rPr>
        <w:t>Corporation</w:t>
      </w:r>
      <w:r w:rsidRPr="00630876">
        <w:rPr>
          <w:rFonts w:ascii="Times New Roman" w:hAnsi="Times New Roman" w:cs="Times New Roman"/>
          <w:sz w:val="24"/>
          <w:szCs w:val="24"/>
        </w:rPr>
        <w:t xml:space="preserve"> carries insurance to cover fire, earthquakes and other </w:t>
      </w:r>
      <w:r w:rsidR="00F63FA6" w:rsidRPr="00630876">
        <w:rPr>
          <w:rFonts w:ascii="Times New Roman" w:hAnsi="Times New Roman" w:cs="Times New Roman"/>
          <w:sz w:val="24"/>
          <w:szCs w:val="24"/>
        </w:rPr>
        <w:t xml:space="preserve">specific </w:t>
      </w:r>
      <w:r w:rsidRPr="00630876">
        <w:rPr>
          <w:rFonts w:ascii="Times New Roman" w:hAnsi="Times New Roman" w:cs="Times New Roman"/>
          <w:sz w:val="24"/>
          <w:szCs w:val="24"/>
        </w:rPr>
        <w:t>catastrophes</w:t>
      </w:r>
      <w:r w:rsidR="006566CA" w:rsidRPr="00630876">
        <w:rPr>
          <w:rFonts w:ascii="Times New Roman" w:hAnsi="Times New Roman" w:cs="Times New Roman"/>
          <w:sz w:val="24"/>
          <w:szCs w:val="24"/>
        </w:rPr>
        <w:t xml:space="preserve"> only.</w:t>
      </w:r>
      <w:r w:rsidRPr="00630876">
        <w:rPr>
          <w:rFonts w:ascii="Times New Roman" w:hAnsi="Times New Roman" w:cs="Times New Roman"/>
          <w:sz w:val="24"/>
          <w:szCs w:val="24"/>
        </w:rPr>
        <w:t xml:space="preserve"> </w:t>
      </w:r>
    </w:p>
    <w:p w14:paraId="1C1E69D7" w14:textId="07B5C3DB" w:rsidR="00D0090E" w:rsidRPr="00630876" w:rsidRDefault="00060997" w:rsidP="00F63FA6">
      <w:pPr>
        <w:widowControl w:val="0"/>
        <w:overflowPunct w:val="0"/>
        <w:autoSpaceDE w:val="0"/>
        <w:autoSpaceDN w:val="0"/>
        <w:adjustRightInd w:val="0"/>
        <w:jc w:val="both"/>
        <w:rPr>
          <w:rFonts w:ascii="Times New Roman" w:hAnsi="Times New Roman" w:cs="Times New Roman"/>
          <w:sz w:val="24"/>
          <w:szCs w:val="24"/>
        </w:rPr>
      </w:pPr>
      <w:r w:rsidRPr="00630876">
        <w:rPr>
          <w:rFonts w:ascii="Times New Roman" w:hAnsi="Times New Roman" w:cs="Times New Roman"/>
          <w:sz w:val="24"/>
          <w:szCs w:val="24"/>
        </w:rPr>
        <w:t xml:space="preserve">Owners and renters cannot rely on the </w:t>
      </w:r>
      <w:r w:rsidR="00F25C6C" w:rsidRPr="00630876">
        <w:rPr>
          <w:rFonts w:ascii="Times New Roman" w:hAnsi="Times New Roman" w:cs="Times New Roman"/>
          <w:sz w:val="24"/>
          <w:szCs w:val="24"/>
        </w:rPr>
        <w:t>Condo Corporation</w:t>
      </w:r>
      <w:r w:rsidRPr="00630876">
        <w:rPr>
          <w:rFonts w:ascii="Times New Roman" w:hAnsi="Times New Roman" w:cs="Times New Roman"/>
          <w:sz w:val="24"/>
          <w:szCs w:val="24"/>
        </w:rPr>
        <w:t xml:space="preserve"> for </w:t>
      </w:r>
      <w:r w:rsidR="006D1608" w:rsidRPr="00630876">
        <w:rPr>
          <w:rFonts w:ascii="Times New Roman" w:hAnsi="Times New Roman" w:cs="Times New Roman"/>
          <w:sz w:val="24"/>
          <w:szCs w:val="24"/>
        </w:rPr>
        <w:t>the</w:t>
      </w:r>
      <w:r w:rsidRPr="00630876">
        <w:rPr>
          <w:rFonts w:ascii="Times New Roman" w:hAnsi="Times New Roman" w:cs="Times New Roman"/>
          <w:sz w:val="24"/>
          <w:szCs w:val="24"/>
        </w:rPr>
        <w:t xml:space="preserve"> coverage</w:t>
      </w:r>
      <w:r w:rsidR="006D1608" w:rsidRPr="00630876">
        <w:rPr>
          <w:rFonts w:ascii="Times New Roman" w:hAnsi="Times New Roman" w:cs="Times New Roman"/>
          <w:sz w:val="24"/>
          <w:szCs w:val="24"/>
        </w:rPr>
        <w:t xml:space="preserve"> of the </w:t>
      </w:r>
      <w:r w:rsidR="00A84CEB" w:rsidRPr="00630876">
        <w:rPr>
          <w:rFonts w:ascii="Times New Roman" w:hAnsi="Times New Roman" w:cs="Times New Roman"/>
          <w:sz w:val="24"/>
          <w:szCs w:val="24"/>
        </w:rPr>
        <w:t>unit and property</w:t>
      </w:r>
      <w:r w:rsidRPr="00630876">
        <w:rPr>
          <w:rFonts w:ascii="Times New Roman" w:hAnsi="Times New Roman" w:cs="Times New Roman"/>
          <w:sz w:val="24"/>
          <w:szCs w:val="24"/>
        </w:rPr>
        <w:t xml:space="preserve">. </w:t>
      </w:r>
      <w:r w:rsidR="002A38D6" w:rsidRPr="00630876">
        <w:rPr>
          <w:rFonts w:ascii="Times New Roman" w:hAnsi="Times New Roman" w:cs="Times New Roman"/>
          <w:sz w:val="24"/>
          <w:szCs w:val="24"/>
        </w:rPr>
        <w:t xml:space="preserve">Seeking </w:t>
      </w:r>
      <w:r w:rsidR="0030333A" w:rsidRPr="00630876">
        <w:rPr>
          <w:rFonts w:ascii="Times New Roman" w:hAnsi="Times New Roman" w:cs="Times New Roman"/>
          <w:sz w:val="24"/>
          <w:szCs w:val="24"/>
        </w:rPr>
        <w:t>i</w:t>
      </w:r>
      <w:r w:rsidR="002A38D6" w:rsidRPr="00630876">
        <w:rPr>
          <w:rFonts w:ascii="Times New Roman" w:hAnsi="Times New Roman" w:cs="Times New Roman"/>
          <w:sz w:val="24"/>
          <w:szCs w:val="24"/>
        </w:rPr>
        <w:t xml:space="preserve">nsurance </w:t>
      </w:r>
      <w:r w:rsidR="00A94126" w:rsidRPr="00630876">
        <w:rPr>
          <w:rFonts w:ascii="Times New Roman" w:hAnsi="Times New Roman" w:cs="Times New Roman"/>
          <w:sz w:val="24"/>
          <w:szCs w:val="24"/>
        </w:rPr>
        <w:t>c</w:t>
      </w:r>
      <w:r w:rsidR="00503B13" w:rsidRPr="00630876">
        <w:rPr>
          <w:rFonts w:ascii="Times New Roman" w:hAnsi="Times New Roman" w:cs="Times New Roman"/>
          <w:sz w:val="24"/>
          <w:szCs w:val="24"/>
        </w:rPr>
        <w:t xml:space="preserve">overage for unit improvements, loss assessments, and belongings are the responsibility of the </w:t>
      </w:r>
      <w:r w:rsidR="002A38D6" w:rsidRPr="00630876">
        <w:rPr>
          <w:rFonts w:ascii="Times New Roman" w:hAnsi="Times New Roman" w:cs="Times New Roman"/>
          <w:sz w:val="24"/>
          <w:szCs w:val="24"/>
        </w:rPr>
        <w:t>o</w:t>
      </w:r>
      <w:r w:rsidR="00503B13" w:rsidRPr="00630876">
        <w:rPr>
          <w:rFonts w:ascii="Times New Roman" w:hAnsi="Times New Roman" w:cs="Times New Roman"/>
          <w:sz w:val="24"/>
          <w:szCs w:val="24"/>
        </w:rPr>
        <w:t xml:space="preserve">wner. </w:t>
      </w:r>
      <w:r w:rsidRPr="00630876">
        <w:rPr>
          <w:rFonts w:ascii="Times New Roman" w:hAnsi="Times New Roman" w:cs="Times New Roman"/>
          <w:sz w:val="24"/>
          <w:szCs w:val="24"/>
        </w:rPr>
        <w:t>It is also recommended that r</w:t>
      </w:r>
      <w:r w:rsidR="00D0090E" w:rsidRPr="00630876">
        <w:rPr>
          <w:rFonts w:ascii="Times New Roman" w:hAnsi="Times New Roman" w:cs="Times New Roman"/>
          <w:sz w:val="24"/>
          <w:szCs w:val="24"/>
        </w:rPr>
        <w:t>enters obtain their own insurance to ensure that personal belongings are covered</w:t>
      </w:r>
      <w:r w:rsidRPr="00630876">
        <w:rPr>
          <w:rFonts w:ascii="Times New Roman" w:hAnsi="Times New Roman" w:cs="Times New Roman"/>
          <w:sz w:val="24"/>
          <w:szCs w:val="24"/>
        </w:rPr>
        <w:t xml:space="preserve">. </w:t>
      </w:r>
    </w:p>
    <w:p w14:paraId="55CF288F" w14:textId="2E6AF7AD" w:rsidR="00D0090E" w:rsidRPr="00630876" w:rsidRDefault="00D0090E" w:rsidP="00F63FA6">
      <w:pPr>
        <w:widowControl w:val="0"/>
        <w:overflowPunct w:val="0"/>
        <w:autoSpaceDE w:val="0"/>
        <w:autoSpaceDN w:val="0"/>
        <w:adjustRightInd w:val="0"/>
        <w:jc w:val="both"/>
        <w:rPr>
          <w:rFonts w:ascii="Times New Roman" w:hAnsi="Times New Roman" w:cs="Times New Roman"/>
          <w:kern w:val="28"/>
          <w:sz w:val="24"/>
          <w:szCs w:val="24"/>
        </w:rPr>
      </w:pPr>
      <w:r w:rsidRPr="00630876">
        <w:rPr>
          <w:rFonts w:ascii="Times New Roman" w:hAnsi="Times New Roman" w:cs="Times New Roman"/>
          <w:sz w:val="24"/>
          <w:szCs w:val="24"/>
        </w:rPr>
        <w:t xml:space="preserve">If you have an insurance </w:t>
      </w:r>
      <w:r w:rsidR="00060997" w:rsidRPr="00630876">
        <w:rPr>
          <w:rFonts w:ascii="Times New Roman" w:hAnsi="Times New Roman" w:cs="Times New Roman"/>
          <w:sz w:val="24"/>
          <w:szCs w:val="24"/>
        </w:rPr>
        <w:t>claim,</w:t>
      </w:r>
      <w:r w:rsidRPr="00630876">
        <w:rPr>
          <w:rFonts w:ascii="Times New Roman" w:hAnsi="Times New Roman" w:cs="Times New Roman"/>
          <w:sz w:val="24"/>
          <w:szCs w:val="24"/>
        </w:rPr>
        <w:t xml:space="preserve"> </w:t>
      </w:r>
      <w:r w:rsidR="00F63FA6" w:rsidRPr="00630876">
        <w:rPr>
          <w:rFonts w:ascii="Times New Roman" w:hAnsi="Times New Roman" w:cs="Times New Roman"/>
          <w:sz w:val="24"/>
          <w:szCs w:val="24"/>
        </w:rPr>
        <w:t>ensure</w:t>
      </w:r>
      <w:r w:rsidRPr="00630876">
        <w:rPr>
          <w:rFonts w:ascii="Times New Roman" w:hAnsi="Times New Roman" w:cs="Times New Roman"/>
          <w:sz w:val="24"/>
          <w:szCs w:val="24"/>
        </w:rPr>
        <w:t xml:space="preserve"> you alert the </w:t>
      </w:r>
      <w:r w:rsidR="00F25C6C" w:rsidRPr="00630876">
        <w:rPr>
          <w:rFonts w:ascii="Times New Roman" w:hAnsi="Times New Roman" w:cs="Times New Roman"/>
          <w:sz w:val="24"/>
          <w:szCs w:val="24"/>
        </w:rPr>
        <w:t>Condo Corporation</w:t>
      </w:r>
      <w:r w:rsidRPr="00630876">
        <w:rPr>
          <w:rFonts w:ascii="Times New Roman" w:hAnsi="Times New Roman" w:cs="Times New Roman"/>
          <w:sz w:val="24"/>
          <w:szCs w:val="24"/>
        </w:rPr>
        <w:t xml:space="preserve"> before repairs are made.</w:t>
      </w:r>
    </w:p>
    <w:p w14:paraId="2B70367E" w14:textId="74E13048" w:rsidR="00060997" w:rsidRPr="00B01EAC" w:rsidRDefault="00A458F8" w:rsidP="00BF45D8">
      <w:pPr>
        <w:pStyle w:val="Heading2"/>
        <w:spacing w:line="360" w:lineRule="auto"/>
        <w:jc w:val="both"/>
        <w:rPr>
          <w:rFonts w:ascii="Times New Roman" w:hAnsi="Times New Roman" w:cs="Times New Roman"/>
        </w:rPr>
      </w:pPr>
      <w:r w:rsidRPr="00B01EAC">
        <w:rPr>
          <w:rFonts w:ascii="Times New Roman" w:hAnsi="Times New Roman" w:cs="Times New Roman"/>
        </w:rPr>
        <w:t xml:space="preserve">Winter </w:t>
      </w:r>
    </w:p>
    <w:p w14:paraId="27FFAB06" w14:textId="77777777" w:rsidR="0016351F" w:rsidRPr="00630876" w:rsidRDefault="0016351F" w:rsidP="00A751F5">
      <w:pPr>
        <w:autoSpaceDE w:val="0"/>
        <w:autoSpaceDN w:val="0"/>
        <w:adjustRightInd w:val="0"/>
        <w:spacing w:after="0" w:line="240" w:lineRule="auto"/>
        <w:jc w:val="both"/>
        <w:rPr>
          <w:rFonts w:ascii="Times New Roman" w:hAnsi="Times New Roman" w:cs="Times New Roman"/>
          <w:color w:val="000000"/>
          <w:sz w:val="24"/>
          <w:szCs w:val="24"/>
          <w:lang w:val="en-CA"/>
        </w:rPr>
      </w:pPr>
      <w:r w:rsidRPr="00630876">
        <w:rPr>
          <w:rFonts w:ascii="Times New Roman" w:hAnsi="Times New Roman" w:cs="Times New Roman"/>
          <w:color w:val="000000"/>
          <w:sz w:val="24"/>
          <w:szCs w:val="24"/>
          <w:lang w:val="en-CA"/>
        </w:rPr>
        <w:t xml:space="preserve">Here are some tips to get ready for winter. </w:t>
      </w:r>
    </w:p>
    <w:p w14:paraId="1163AE47" w14:textId="77777777" w:rsidR="0016351F" w:rsidRPr="00630876" w:rsidRDefault="0016351F" w:rsidP="00A751F5">
      <w:pPr>
        <w:autoSpaceDE w:val="0"/>
        <w:autoSpaceDN w:val="0"/>
        <w:adjustRightInd w:val="0"/>
        <w:spacing w:after="0" w:line="240" w:lineRule="auto"/>
        <w:jc w:val="both"/>
        <w:rPr>
          <w:rFonts w:ascii="Times New Roman" w:hAnsi="Times New Roman" w:cs="Times New Roman"/>
          <w:color w:val="000000"/>
          <w:sz w:val="24"/>
          <w:szCs w:val="24"/>
          <w:lang w:val="en-CA"/>
        </w:rPr>
      </w:pPr>
    </w:p>
    <w:p w14:paraId="1650CDA3" w14:textId="68065D59" w:rsidR="0016351F" w:rsidRPr="00630876" w:rsidRDefault="0016351F" w:rsidP="00A751F5">
      <w:pPr>
        <w:pStyle w:val="ListParagraph"/>
        <w:numPr>
          <w:ilvl w:val="0"/>
          <w:numId w:val="4"/>
        </w:numPr>
        <w:autoSpaceDE w:val="0"/>
        <w:autoSpaceDN w:val="0"/>
        <w:adjustRightInd w:val="0"/>
        <w:spacing w:after="113" w:line="240" w:lineRule="auto"/>
        <w:jc w:val="both"/>
        <w:rPr>
          <w:rFonts w:ascii="Times New Roman" w:hAnsi="Times New Roman" w:cs="Times New Roman"/>
          <w:color w:val="000000"/>
          <w:sz w:val="24"/>
          <w:szCs w:val="24"/>
          <w:lang w:val="en-CA"/>
        </w:rPr>
      </w:pPr>
      <w:r w:rsidRPr="00630876">
        <w:rPr>
          <w:rFonts w:ascii="Times New Roman" w:hAnsi="Times New Roman" w:cs="Times New Roman"/>
          <w:color w:val="000000"/>
          <w:sz w:val="24"/>
          <w:szCs w:val="24"/>
          <w:lang w:val="en-CA"/>
        </w:rPr>
        <w:t xml:space="preserve">Disconnect all hoses. Turn off your tap from inside your unit, then open the outside tap, let it drain, then turn it off. </w:t>
      </w:r>
      <w:r w:rsidR="003E1586" w:rsidRPr="00630876">
        <w:rPr>
          <w:rFonts w:ascii="Times New Roman" w:hAnsi="Times New Roman" w:cs="Times New Roman"/>
          <w:color w:val="000000"/>
          <w:sz w:val="24"/>
          <w:szCs w:val="24"/>
          <w:lang w:val="en-CA"/>
        </w:rPr>
        <w:t>Failure to do this may</w:t>
      </w:r>
      <w:r w:rsidRPr="00630876">
        <w:rPr>
          <w:rFonts w:ascii="Times New Roman" w:hAnsi="Times New Roman" w:cs="Times New Roman"/>
          <w:color w:val="000000"/>
          <w:sz w:val="24"/>
          <w:szCs w:val="24"/>
          <w:lang w:val="en-CA"/>
        </w:rPr>
        <w:t xml:space="preserve"> cause damage to your property when the cold weather starts. </w:t>
      </w:r>
    </w:p>
    <w:p w14:paraId="34EDB27E" w14:textId="2C71746B" w:rsidR="0016351F" w:rsidRPr="00630876" w:rsidRDefault="0016351F" w:rsidP="00A751F5">
      <w:pPr>
        <w:pStyle w:val="ListParagraph"/>
        <w:numPr>
          <w:ilvl w:val="0"/>
          <w:numId w:val="4"/>
        </w:numPr>
        <w:autoSpaceDE w:val="0"/>
        <w:autoSpaceDN w:val="0"/>
        <w:adjustRightInd w:val="0"/>
        <w:spacing w:after="113" w:line="240" w:lineRule="auto"/>
        <w:jc w:val="both"/>
        <w:rPr>
          <w:rFonts w:ascii="Times New Roman" w:hAnsi="Times New Roman" w:cs="Times New Roman"/>
          <w:color w:val="000000"/>
          <w:sz w:val="24"/>
          <w:szCs w:val="24"/>
          <w:lang w:val="en-CA"/>
        </w:rPr>
      </w:pPr>
      <w:r w:rsidRPr="00630876">
        <w:rPr>
          <w:rFonts w:ascii="Times New Roman" w:hAnsi="Times New Roman" w:cs="Times New Roman"/>
          <w:color w:val="000000"/>
          <w:sz w:val="24"/>
          <w:szCs w:val="24"/>
          <w:lang w:val="en-CA"/>
        </w:rPr>
        <w:t xml:space="preserve">Test your car plug to make sure it is working. If it is not, </w:t>
      </w:r>
      <w:r w:rsidR="00F63FA6" w:rsidRPr="00630876">
        <w:rPr>
          <w:rFonts w:ascii="Times New Roman" w:hAnsi="Times New Roman" w:cs="Times New Roman"/>
          <w:color w:val="000000"/>
          <w:sz w:val="24"/>
          <w:szCs w:val="24"/>
          <w:lang w:val="en-CA"/>
        </w:rPr>
        <w:t>please</w:t>
      </w:r>
      <w:r w:rsidRPr="00630876">
        <w:rPr>
          <w:rFonts w:ascii="Times New Roman" w:hAnsi="Times New Roman" w:cs="Times New Roman"/>
          <w:color w:val="000000"/>
          <w:sz w:val="24"/>
          <w:szCs w:val="24"/>
          <w:lang w:val="en-CA"/>
        </w:rPr>
        <w:t xml:space="preserve"> inform the Property Manager. </w:t>
      </w:r>
      <w:r w:rsidR="00F63FA6" w:rsidRPr="00630876">
        <w:rPr>
          <w:rFonts w:ascii="Times New Roman" w:hAnsi="Times New Roman" w:cs="Times New Roman"/>
          <w:color w:val="000000"/>
          <w:sz w:val="24"/>
          <w:szCs w:val="24"/>
          <w:lang w:val="en-CA"/>
        </w:rPr>
        <w:t>The</w:t>
      </w:r>
      <w:r w:rsidRPr="00630876">
        <w:rPr>
          <w:rFonts w:ascii="Times New Roman" w:hAnsi="Times New Roman" w:cs="Times New Roman"/>
          <w:color w:val="000000"/>
          <w:sz w:val="24"/>
          <w:szCs w:val="24"/>
          <w:lang w:val="en-CA"/>
        </w:rPr>
        <w:t xml:space="preserve"> Condo Corp</w:t>
      </w:r>
      <w:r w:rsidR="00AC0988" w:rsidRPr="00630876">
        <w:rPr>
          <w:rFonts w:ascii="Times New Roman" w:hAnsi="Times New Roman" w:cs="Times New Roman"/>
          <w:color w:val="000000"/>
          <w:sz w:val="24"/>
          <w:szCs w:val="24"/>
          <w:lang w:val="en-CA"/>
        </w:rPr>
        <w:t>oration</w:t>
      </w:r>
      <w:r w:rsidRPr="00630876">
        <w:rPr>
          <w:rFonts w:ascii="Times New Roman" w:hAnsi="Times New Roman" w:cs="Times New Roman"/>
          <w:color w:val="000000"/>
          <w:sz w:val="24"/>
          <w:szCs w:val="24"/>
          <w:lang w:val="en-CA"/>
        </w:rPr>
        <w:t xml:space="preserve"> pays for all car plug electricity, so please share the power receptacles. </w:t>
      </w:r>
    </w:p>
    <w:p w14:paraId="1DE5622B" w14:textId="653494BC" w:rsidR="0016351F" w:rsidRPr="00630876" w:rsidRDefault="0016351F" w:rsidP="00A751F5">
      <w:pPr>
        <w:pStyle w:val="ListParagraph"/>
        <w:numPr>
          <w:ilvl w:val="0"/>
          <w:numId w:val="4"/>
        </w:numPr>
        <w:autoSpaceDE w:val="0"/>
        <w:autoSpaceDN w:val="0"/>
        <w:adjustRightInd w:val="0"/>
        <w:spacing w:after="113" w:line="240" w:lineRule="auto"/>
        <w:jc w:val="both"/>
        <w:rPr>
          <w:rFonts w:ascii="Times New Roman" w:hAnsi="Times New Roman" w:cs="Times New Roman"/>
          <w:color w:val="000000"/>
          <w:sz w:val="24"/>
          <w:szCs w:val="24"/>
          <w:lang w:val="en-CA"/>
        </w:rPr>
      </w:pPr>
      <w:r w:rsidRPr="00630876">
        <w:rPr>
          <w:rFonts w:ascii="Times New Roman" w:hAnsi="Times New Roman" w:cs="Times New Roman"/>
          <w:color w:val="000000"/>
          <w:sz w:val="24"/>
          <w:szCs w:val="24"/>
          <w:lang w:val="en-CA"/>
        </w:rPr>
        <w:t xml:space="preserve">If you have oil heat, have your heater, fuel tank and lines inspected annually by a certified oil burner mechanic. Fall is a good time to do this. Unit owners are responsible for maintaining their fuel tanks and lines and for fuel spill clean-up. </w:t>
      </w:r>
    </w:p>
    <w:p w14:paraId="03F3CFA9" w14:textId="5BF2739E" w:rsidR="0016351F" w:rsidRPr="00630876" w:rsidRDefault="0016351F" w:rsidP="00A751F5">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lang w:val="en-CA"/>
        </w:rPr>
      </w:pPr>
      <w:r w:rsidRPr="00630876">
        <w:rPr>
          <w:rFonts w:ascii="Times New Roman" w:hAnsi="Times New Roman" w:cs="Times New Roman"/>
          <w:color w:val="000000"/>
          <w:sz w:val="24"/>
          <w:szCs w:val="24"/>
          <w:lang w:val="en-CA"/>
        </w:rPr>
        <w:t>Fuel trucks may access common areas to deliver fuel after October 31</w:t>
      </w:r>
      <w:r w:rsidRPr="00630876">
        <w:rPr>
          <w:rFonts w:ascii="Times New Roman" w:hAnsi="Times New Roman" w:cs="Times New Roman"/>
          <w:color w:val="000000"/>
          <w:sz w:val="24"/>
          <w:szCs w:val="24"/>
          <w:vertAlign w:val="superscript"/>
          <w:lang w:val="en-CA"/>
        </w:rPr>
        <w:t>st</w:t>
      </w:r>
      <w:r w:rsidR="00786B45" w:rsidRPr="00630876">
        <w:rPr>
          <w:rFonts w:ascii="Times New Roman" w:hAnsi="Times New Roman" w:cs="Times New Roman"/>
          <w:color w:val="000000"/>
          <w:sz w:val="24"/>
          <w:szCs w:val="24"/>
          <w:lang w:val="en-CA"/>
        </w:rPr>
        <w:t>.</w:t>
      </w:r>
    </w:p>
    <w:p w14:paraId="705608F8" w14:textId="77777777" w:rsidR="007224AF" w:rsidRPr="00630876" w:rsidRDefault="007224AF" w:rsidP="00A751F5">
      <w:pPr>
        <w:jc w:val="both"/>
        <w:rPr>
          <w:rFonts w:ascii="Times New Roman" w:hAnsi="Times New Roman" w:cs="Times New Roman"/>
          <w:sz w:val="24"/>
          <w:szCs w:val="24"/>
        </w:rPr>
      </w:pPr>
    </w:p>
    <w:p w14:paraId="534AB355" w14:textId="3B4B434F" w:rsidR="00204C57" w:rsidRPr="00630876" w:rsidRDefault="00A458F8" w:rsidP="00A751F5">
      <w:pPr>
        <w:widowControl w:val="0"/>
        <w:overflowPunct w:val="0"/>
        <w:autoSpaceDE w:val="0"/>
        <w:autoSpaceDN w:val="0"/>
        <w:adjustRightInd w:val="0"/>
        <w:jc w:val="both"/>
        <w:rPr>
          <w:rFonts w:ascii="Times New Roman" w:hAnsi="Times New Roman" w:cs="Times New Roman"/>
          <w:kern w:val="28"/>
          <w:sz w:val="24"/>
          <w:szCs w:val="24"/>
        </w:rPr>
      </w:pPr>
      <w:r w:rsidRPr="00630876">
        <w:rPr>
          <w:rFonts w:ascii="Times New Roman" w:hAnsi="Times New Roman" w:cs="Times New Roman"/>
          <w:kern w:val="28"/>
          <w:sz w:val="24"/>
          <w:szCs w:val="24"/>
        </w:rPr>
        <w:t xml:space="preserve">Owners are urged not to leave their units unoccupied </w:t>
      </w:r>
      <w:r w:rsidR="004710E2" w:rsidRPr="00630876">
        <w:rPr>
          <w:rFonts w:ascii="Times New Roman" w:hAnsi="Times New Roman" w:cs="Times New Roman"/>
          <w:kern w:val="28"/>
          <w:sz w:val="24"/>
          <w:szCs w:val="24"/>
        </w:rPr>
        <w:t xml:space="preserve">for a long period of time </w:t>
      </w:r>
      <w:r w:rsidRPr="00630876">
        <w:rPr>
          <w:rFonts w:ascii="Times New Roman" w:hAnsi="Times New Roman" w:cs="Times New Roman"/>
          <w:kern w:val="28"/>
          <w:sz w:val="24"/>
          <w:szCs w:val="24"/>
        </w:rPr>
        <w:t xml:space="preserve">in the winter. </w:t>
      </w:r>
      <w:r w:rsidR="004710E2" w:rsidRPr="00630876">
        <w:rPr>
          <w:rFonts w:ascii="Times New Roman" w:hAnsi="Times New Roman" w:cs="Times New Roman"/>
          <w:kern w:val="28"/>
          <w:sz w:val="24"/>
          <w:szCs w:val="24"/>
        </w:rPr>
        <w:t>When leaving for a few weeks</w:t>
      </w:r>
      <w:r w:rsidR="00DC0F96" w:rsidRPr="00630876">
        <w:rPr>
          <w:rFonts w:ascii="Times New Roman" w:hAnsi="Times New Roman" w:cs="Times New Roman"/>
          <w:kern w:val="28"/>
          <w:sz w:val="24"/>
          <w:szCs w:val="24"/>
        </w:rPr>
        <w:t>:</w:t>
      </w:r>
    </w:p>
    <w:p w14:paraId="72470CA0" w14:textId="3ED76129" w:rsidR="00A458F8" w:rsidRPr="00630876" w:rsidRDefault="00D55952" w:rsidP="00A751F5">
      <w:pPr>
        <w:pStyle w:val="ListParagraph"/>
        <w:widowControl w:val="0"/>
        <w:numPr>
          <w:ilvl w:val="0"/>
          <w:numId w:val="6"/>
        </w:numPr>
        <w:overflowPunct w:val="0"/>
        <w:autoSpaceDE w:val="0"/>
        <w:autoSpaceDN w:val="0"/>
        <w:adjustRightInd w:val="0"/>
        <w:jc w:val="both"/>
        <w:rPr>
          <w:rFonts w:ascii="Times New Roman" w:hAnsi="Times New Roman" w:cs="Times New Roman"/>
          <w:kern w:val="28"/>
          <w:sz w:val="24"/>
          <w:szCs w:val="24"/>
        </w:rPr>
      </w:pPr>
      <w:r w:rsidRPr="00630876">
        <w:rPr>
          <w:rFonts w:ascii="Times New Roman" w:hAnsi="Times New Roman" w:cs="Times New Roman"/>
          <w:b/>
          <w:bCs/>
          <w:kern w:val="28"/>
          <w:sz w:val="24"/>
          <w:szCs w:val="24"/>
        </w:rPr>
        <w:lastRenderedPageBreak/>
        <w:t xml:space="preserve">Leave your furnace or electrical heat </w:t>
      </w:r>
      <w:r w:rsidR="00E76451" w:rsidRPr="00630876">
        <w:rPr>
          <w:rFonts w:ascii="Times New Roman" w:hAnsi="Times New Roman" w:cs="Times New Roman"/>
          <w:b/>
          <w:bCs/>
          <w:kern w:val="28"/>
          <w:sz w:val="24"/>
          <w:szCs w:val="24"/>
        </w:rPr>
        <w:t>on.</w:t>
      </w:r>
      <w:r w:rsidR="00E76451" w:rsidRPr="00630876">
        <w:rPr>
          <w:rFonts w:ascii="Times New Roman" w:hAnsi="Times New Roman" w:cs="Times New Roman"/>
          <w:kern w:val="28"/>
          <w:sz w:val="24"/>
          <w:szCs w:val="24"/>
        </w:rPr>
        <w:t xml:space="preserve"> </w:t>
      </w:r>
      <w:r w:rsidR="00A458F8" w:rsidRPr="00630876">
        <w:rPr>
          <w:rFonts w:ascii="Times New Roman" w:hAnsi="Times New Roman" w:cs="Times New Roman"/>
          <w:kern w:val="28"/>
          <w:sz w:val="24"/>
          <w:szCs w:val="24"/>
        </w:rPr>
        <w:t xml:space="preserve">At no time should the heat in a unit be turned off or </w:t>
      </w:r>
      <w:r w:rsidR="00786B45" w:rsidRPr="00630876">
        <w:rPr>
          <w:rFonts w:ascii="Times New Roman" w:hAnsi="Times New Roman" w:cs="Times New Roman"/>
          <w:kern w:val="28"/>
          <w:sz w:val="24"/>
          <w:szCs w:val="24"/>
        </w:rPr>
        <w:t xml:space="preserve">set </w:t>
      </w:r>
      <w:r w:rsidR="00A458F8" w:rsidRPr="00630876">
        <w:rPr>
          <w:rFonts w:ascii="Times New Roman" w:hAnsi="Times New Roman" w:cs="Times New Roman"/>
          <w:kern w:val="28"/>
          <w:sz w:val="24"/>
          <w:szCs w:val="24"/>
        </w:rPr>
        <w:t xml:space="preserve">to a low temperature. This is to avoid the possibility of a catastrophic freeze-up from occurring. Some units have water recirculation pumps in </w:t>
      </w:r>
      <w:proofErr w:type="gramStart"/>
      <w:r w:rsidR="00A458F8" w:rsidRPr="00630876">
        <w:rPr>
          <w:rFonts w:ascii="Times New Roman" w:hAnsi="Times New Roman" w:cs="Times New Roman"/>
          <w:kern w:val="28"/>
          <w:sz w:val="24"/>
          <w:szCs w:val="24"/>
        </w:rPr>
        <w:t>them</w:t>
      </w:r>
      <w:proofErr w:type="gramEnd"/>
      <w:r w:rsidR="00A458F8" w:rsidRPr="00630876">
        <w:rPr>
          <w:rFonts w:ascii="Times New Roman" w:hAnsi="Times New Roman" w:cs="Times New Roman"/>
          <w:kern w:val="28"/>
          <w:sz w:val="24"/>
          <w:szCs w:val="24"/>
        </w:rPr>
        <w:t xml:space="preserve"> and these must be kept running at all times.</w:t>
      </w:r>
    </w:p>
    <w:p w14:paraId="65D90599" w14:textId="5DC30022" w:rsidR="00E76451" w:rsidRPr="00630876" w:rsidRDefault="00E76451" w:rsidP="00A751F5">
      <w:pPr>
        <w:pStyle w:val="ListParagraph"/>
        <w:widowControl w:val="0"/>
        <w:numPr>
          <w:ilvl w:val="0"/>
          <w:numId w:val="6"/>
        </w:numPr>
        <w:overflowPunct w:val="0"/>
        <w:autoSpaceDE w:val="0"/>
        <w:autoSpaceDN w:val="0"/>
        <w:adjustRightInd w:val="0"/>
        <w:jc w:val="both"/>
        <w:rPr>
          <w:rFonts w:ascii="Times New Roman" w:hAnsi="Times New Roman" w:cs="Times New Roman"/>
          <w:kern w:val="28"/>
          <w:sz w:val="24"/>
          <w:szCs w:val="24"/>
        </w:rPr>
      </w:pPr>
      <w:r w:rsidRPr="00630876">
        <w:rPr>
          <w:rFonts w:ascii="Times New Roman" w:hAnsi="Times New Roman" w:cs="Times New Roman"/>
          <w:b/>
          <w:bCs/>
          <w:kern w:val="28"/>
          <w:sz w:val="24"/>
          <w:szCs w:val="24"/>
        </w:rPr>
        <w:t>Have someone check your unit every day or two.</w:t>
      </w:r>
      <w:r w:rsidRPr="00630876">
        <w:rPr>
          <w:rFonts w:ascii="Times New Roman" w:hAnsi="Times New Roman" w:cs="Times New Roman"/>
          <w:kern w:val="28"/>
          <w:sz w:val="24"/>
          <w:szCs w:val="24"/>
        </w:rPr>
        <w:t xml:space="preserve"> This is often a requirement from the </w:t>
      </w:r>
      <w:r w:rsidR="00AE054A" w:rsidRPr="00630876">
        <w:rPr>
          <w:rFonts w:ascii="Times New Roman" w:hAnsi="Times New Roman" w:cs="Times New Roman"/>
          <w:kern w:val="28"/>
          <w:sz w:val="24"/>
          <w:szCs w:val="24"/>
        </w:rPr>
        <w:t xml:space="preserve">home </w:t>
      </w:r>
      <w:r w:rsidRPr="00630876">
        <w:rPr>
          <w:rFonts w:ascii="Times New Roman" w:hAnsi="Times New Roman" w:cs="Times New Roman"/>
          <w:kern w:val="28"/>
          <w:sz w:val="24"/>
          <w:szCs w:val="24"/>
        </w:rPr>
        <w:t xml:space="preserve">insurance company. </w:t>
      </w:r>
      <w:r w:rsidR="00AE054A" w:rsidRPr="00630876">
        <w:rPr>
          <w:rFonts w:ascii="Times New Roman" w:hAnsi="Times New Roman" w:cs="Times New Roman"/>
          <w:kern w:val="28"/>
          <w:sz w:val="24"/>
          <w:szCs w:val="24"/>
        </w:rPr>
        <w:t xml:space="preserve">It is recommended to </w:t>
      </w:r>
      <w:r w:rsidR="00F63DEB" w:rsidRPr="00630876">
        <w:rPr>
          <w:rFonts w:ascii="Times New Roman" w:hAnsi="Times New Roman" w:cs="Times New Roman"/>
          <w:kern w:val="28"/>
          <w:sz w:val="24"/>
          <w:szCs w:val="24"/>
        </w:rPr>
        <w:t>you</w:t>
      </w:r>
      <w:r w:rsidR="00AE054A" w:rsidRPr="00630876">
        <w:rPr>
          <w:rFonts w:ascii="Times New Roman" w:hAnsi="Times New Roman" w:cs="Times New Roman"/>
          <w:kern w:val="28"/>
          <w:sz w:val="24"/>
          <w:szCs w:val="24"/>
        </w:rPr>
        <w:t xml:space="preserve"> verify your </w:t>
      </w:r>
      <w:r w:rsidR="00DC0F96" w:rsidRPr="00630876">
        <w:rPr>
          <w:rFonts w:ascii="Times New Roman" w:hAnsi="Times New Roman" w:cs="Times New Roman"/>
          <w:kern w:val="28"/>
          <w:sz w:val="24"/>
          <w:szCs w:val="24"/>
        </w:rPr>
        <w:t xml:space="preserve">insurance </w:t>
      </w:r>
      <w:r w:rsidR="00AE054A" w:rsidRPr="00630876">
        <w:rPr>
          <w:rFonts w:ascii="Times New Roman" w:hAnsi="Times New Roman" w:cs="Times New Roman"/>
          <w:kern w:val="28"/>
          <w:sz w:val="24"/>
          <w:szCs w:val="24"/>
        </w:rPr>
        <w:t>policy</w:t>
      </w:r>
      <w:r w:rsidR="00DC0F96" w:rsidRPr="00630876">
        <w:rPr>
          <w:rFonts w:ascii="Times New Roman" w:hAnsi="Times New Roman" w:cs="Times New Roman"/>
          <w:kern w:val="28"/>
          <w:sz w:val="24"/>
          <w:szCs w:val="24"/>
        </w:rPr>
        <w:t>.</w:t>
      </w:r>
    </w:p>
    <w:p w14:paraId="1016103F" w14:textId="7F4A6E61" w:rsidR="00060997" w:rsidRPr="00630876" w:rsidRDefault="00122435" w:rsidP="00A751F5">
      <w:pPr>
        <w:pStyle w:val="ListParagraph"/>
        <w:widowControl w:val="0"/>
        <w:numPr>
          <w:ilvl w:val="0"/>
          <w:numId w:val="6"/>
        </w:numPr>
        <w:overflowPunct w:val="0"/>
        <w:autoSpaceDE w:val="0"/>
        <w:autoSpaceDN w:val="0"/>
        <w:adjustRightInd w:val="0"/>
        <w:jc w:val="both"/>
        <w:rPr>
          <w:rFonts w:ascii="Times New Roman" w:hAnsi="Times New Roman" w:cs="Times New Roman"/>
          <w:kern w:val="28"/>
          <w:sz w:val="24"/>
          <w:szCs w:val="24"/>
        </w:rPr>
      </w:pPr>
      <w:r w:rsidRPr="00630876">
        <w:rPr>
          <w:rFonts w:ascii="Times New Roman" w:hAnsi="Times New Roman" w:cs="Times New Roman"/>
          <w:b/>
          <w:bCs/>
          <w:kern w:val="28"/>
          <w:sz w:val="24"/>
          <w:szCs w:val="24"/>
        </w:rPr>
        <w:t>Leave your vehicle keys to a neighbo</w:t>
      </w:r>
      <w:r w:rsidR="00245E97" w:rsidRPr="00630876">
        <w:rPr>
          <w:rFonts w:ascii="Times New Roman" w:hAnsi="Times New Roman" w:cs="Times New Roman"/>
          <w:b/>
          <w:bCs/>
          <w:kern w:val="28"/>
          <w:sz w:val="24"/>
          <w:szCs w:val="24"/>
        </w:rPr>
        <w:t>u</w:t>
      </w:r>
      <w:r w:rsidRPr="00630876">
        <w:rPr>
          <w:rFonts w:ascii="Times New Roman" w:hAnsi="Times New Roman" w:cs="Times New Roman"/>
          <w:b/>
          <w:bCs/>
          <w:kern w:val="28"/>
          <w:sz w:val="24"/>
          <w:szCs w:val="24"/>
        </w:rPr>
        <w:t>r.</w:t>
      </w:r>
      <w:r w:rsidR="003A4B19" w:rsidRPr="00630876">
        <w:rPr>
          <w:rFonts w:ascii="Times New Roman" w:hAnsi="Times New Roman" w:cs="Times New Roman"/>
          <w:kern w:val="28"/>
          <w:sz w:val="24"/>
          <w:szCs w:val="24"/>
        </w:rPr>
        <w:t xml:space="preserve"> </w:t>
      </w:r>
      <w:r w:rsidR="00C8313A" w:rsidRPr="00630876">
        <w:rPr>
          <w:rFonts w:ascii="Times New Roman" w:hAnsi="Times New Roman" w:cs="Times New Roman"/>
          <w:kern w:val="28"/>
          <w:sz w:val="24"/>
          <w:szCs w:val="24"/>
        </w:rPr>
        <w:t xml:space="preserve">This will allow </w:t>
      </w:r>
      <w:r w:rsidR="00786B45" w:rsidRPr="00630876">
        <w:rPr>
          <w:rFonts w:ascii="Times New Roman" w:hAnsi="Times New Roman" w:cs="Times New Roman"/>
          <w:kern w:val="28"/>
          <w:sz w:val="24"/>
          <w:szCs w:val="24"/>
        </w:rPr>
        <w:t xml:space="preserve">the Condo Corporation. to </w:t>
      </w:r>
      <w:r w:rsidR="00C8313A" w:rsidRPr="00630876">
        <w:rPr>
          <w:rFonts w:ascii="Times New Roman" w:hAnsi="Times New Roman" w:cs="Times New Roman"/>
          <w:kern w:val="28"/>
          <w:sz w:val="24"/>
          <w:szCs w:val="24"/>
        </w:rPr>
        <w:t xml:space="preserve">properly clear the snow from the parking lot, especially if you plan to be away for several weeks.  </w:t>
      </w:r>
    </w:p>
    <w:p w14:paraId="06D70434" w14:textId="01C8EFAC" w:rsidR="001E4B4C" w:rsidRPr="00B01EAC" w:rsidRDefault="008356EC" w:rsidP="00BF45D8">
      <w:pPr>
        <w:pStyle w:val="Heading2"/>
        <w:spacing w:line="360" w:lineRule="auto"/>
        <w:jc w:val="both"/>
        <w:rPr>
          <w:rFonts w:ascii="Times New Roman" w:hAnsi="Times New Roman" w:cs="Times New Roman"/>
        </w:rPr>
      </w:pPr>
      <w:r w:rsidRPr="00B01EAC">
        <w:rPr>
          <w:rFonts w:ascii="Times New Roman" w:hAnsi="Times New Roman" w:cs="Times New Roman"/>
        </w:rPr>
        <w:t>Leasing</w:t>
      </w:r>
      <w:r w:rsidR="00F25C6C" w:rsidRPr="00B01EAC">
        <w:rPr>
          <w:rFonts w:ascii="Times New Roman" w:hAnsi="Times New Roman" w:cs="Times New Roman"/>
        </w:rPr>
        <w:t xml:space="preserve"> </w:t>
      </w:r>
      <w:r w:rsidR="0021015E" w:rsidRPr="00B01EAC">
        <w:rPr>
          <w:rFonts w:ascii="Times New Roman" w:hAnsi="Times New Roman" w:cs="Times New Roman"/>
        </w:rPr>
        <w:t>Agreement</w:t>
      </w:r>
    </w:p>
    <w:p w14:paraId="3F4D726C" w14:textId="5877B7CF" w:rsidR="00BC7ADF" w:rsidRPr="00630876" w:rsidRDefault="00F25C6C" w:rsidP="00A751F5">
      <w:pPr>
        <w:widowControl w:val="0"/>
        <w:overflowPunct w:val="0"/>
        <w:autoSpaceDE w:val="0"/>
        <w:autoSpaceDN w:val="0"/>
        <w:adjustRightInd w:val="0"/>
        <w:jc w:val="both"/>
        <w:rPr>
          <w:rFonts w:ascii="Times New Roman" w:hAnsi="Times New Roman" w:cs="Times New Roman"/>
          <w:sz w:val="24"/>
          <w:szCs w:val="24"/>
        </w:rPr>
      </w:pPr>
      <w:r w:rsidRPr="00630876">
        <w:rPr>
          <w:rFonts w:ascii="Times New Roman" w:hAnsi="Times New Roman" w:cs="Times New Roman"/>
          <w:sz w:val="24"/>
          <w:szCs w:val="24"/>
        </w:rPr>
        <w:t>Owners leasing their unit must request</w:t>
      </w:r>
      <w:r w:rsidR="001E4B4C" w:rsidRPr="00630876">
        <w:rPr>
          <w:rFonts w:ascii="Times New Roman" w:hAnsi="Times New Roman" w:cs="Times New Roman"/>
          <w:sz w:val="24"/>
          <w:szCs w:val="24"/>
        </w:rPr>
        <w:t xml:space="preserve"> </w:t>
      </w:r>
      <w:r w:rsidRPr="00630876">
        <w:rPr>
          <w:rFonts w:ascii="Times New Roman" w:hAnsi="Times New Roman" w:cs="Times New Roman"/>
          <w:sz w:val="24"/>
          <w:szCs w:val="24"/>
        </w:rPr>
        <w:t>the r</w:t>
      </w:r>
      <w:r w:rsidR="008356EC" w:rsidRPr="00630876">
        <w:rPr>
          <w:rFonts w:ascii="Times New Roman" w:hAnsi="Times New Roman" w:cs="Times New Roman"/>
          <w:sz w:val="24"/>
          <w:szCs w:val="24"/>
        </w:rPr>
        <w:t xml:space="preserve">enters </w:t>
      </w:r>
      <w:r w:rsidRPr="00630876">
        <w:rPr>
          <w:rFonts w:ascii="Times New Roman" w:hAnsi="Times New Roman" w:cs="Times New Roman"/>
          <w:sz w:val="24"/>
          <w:szCs w:val="24"/>
        </w:rPr>
        <w:t xml:space="preserve">sign </w:t>
      </w:r>
      <w:r w:rsidR="0021015E" w:rsidRPr="00630876">
        <w:rPr>
          <w:rFonts w:ascii="Times New Roman" w:hAnsi="Times New Roman" w:cs="Times New Roman"/>
          <w:sz w:val="24"/>
          <w:szCs w:val="24"/>
        </w:rPr>
        <w:t xml:space="preserve">a </w:t>
      </w:r>
      <w:hyperlink w:anchor="_RENTAL_AGREEMENT" w:history="1">
        <w:r w:rsidR="0021015E" w:rsidRPr="00630876">
          <w:rPr>
            <w:rStyle w:val="Hyperlink"/>
            <w:rFonts w:ascii="Times New Roman" w:hAnsi="Times New Roman" w:cs="Times New Roman"/>
            <w:color w:val="auto"/>
            <w:sz w:val="24"/>
            <w:szCs w:val="24"/>
            <w:u w:val="none"/>
          </w:rPr>
          <w:t>Leasing Agreement.</w:t>
        </w:r>
      </w:hyperlink>
      <w:r w:rsidRPr="00630876">
        <w:rPr>
          <w:rFonts w:ascii="Times New Roman" w:hAnsi="Times New Roman" w:cs="Times New Roman"/>
          <w:sz w:val="24"/>
          <w:szCs w:val="24"/>
        </w:rPr>
        <w:t xml:space="preserve"> The document must be deliver</w:t>
      </w:r>
      <w:r w:rsidR="002E1631" w:rsidRPr="00630876">
        <w:rPr>
          <w:rFonts w:ascii="Times New Roman" w:hAnsi="Times New Roman" w:cs="Times New Roman"/>
          <w:sz w:val="24"/>
          <w:szCs w:val="24"/>
        </w:rPr>
        <w:t>ed</w:t>
      </w:r>
      <w:r w:rsidRPr="00630876">
        <w:rPr>
          <w:rFonts w:ascii="Times New Roman" w:hAnsi="Times New Roman" w:cs="Times New Roman"/>
          <w:sz w:val="24"/>
          <w:szCs w:val="24"/>
        </w:rPr>
        <w:t xml:space="preserve"> </w:t>
      </w:r>
      <w:r w:rsidR="008356EC" w:rsidRPr="00630876">
        <w:rPr>
          <w:rFonts w:ascii="Times New Roman" w:hAnsi="Times New Roman" w:cs="Times New Roman"/>
          <w:sz w:val="24"/>
          <w:szCs w:val="24"/>
        </w:rPr>
        <w:t xml:space="preserve">to the </w:t>
      </w:r>
      <w:r w:rsidRPr="00630876">
        <w:rPr>
          <w:rFonts w:ascii="Times New Roman" w:hAnsi="Times New Roman" w:cs="Times New Roman"/>
          <w:sz w:val="24"/>
          <w:szCs w:val="24"/>
        </w:rPr>
        <w:t xml:space="preserve">Property Manager either by email </w:t>
      </w:r>
      <w:r w:rsidR="001E4B4C" w:rsidRPr="00630876">
        <w:rPr>
          <w:rFonts w:ascii="Times New Roman" w:hAnsi="Times New Roman" w:cs="Times New Roman"/>
          <w:sz w:val="24"/>
          <w:szCs w:val="24"/>
        </w:rPr>
        <w:t xml:space="preserve">- </w:t>
      </w:r>
      <w:hyperlink r:id="rId15" w:history="1">
        <w:r w:rsidR="001E4B4C" w:rsidRPr="00630876">
          <w:rPr>
            <w:rStyle w:val="Hyperlink"/>
            <w:rFonts w:ascii="Times New Roman" w:hAnsi="Times New Roman" w:cs="Times New Roman"/>
            <w:sz w:val="24"/>
            <w:szCs w:val="24"/>
          </w:rPr>
          <w:t>whitehorsecondocorp2@gmail.com</w:t>
        </w:r>
      </w:hyperlink>
      <w:r w:rsidR="001E4B4C" w:rsidRPr="00630876">
        <w:rPr>
          <w:rStyle w:val="Hyperlink"/>
          <w:rFonts w:ascii="Times New Roman" w:hAnsi="Times New Roman" w:cs="Times New Roman"/>
          <w:color w:val="auto"/>
          <w:sz w:val="24"/>
          <w:szCs w:val="24"/>
          <w:u w:val="none"/>
        </w:rPr>
        <w:t xml:space="preserve"> -</w:t>
      </w:r>
      <w:r w:rsidRPr="00630876">
        <w:rPr>
          <w:rStyle w:val="Hyperlink"/>
          <w:rFonts w:ascii="Times New Roman" w:hAnsi="Times New Roman" w:cs="Times New Roman"/>
          <w:color w:val="auto"/>
          <w:sz w:val="24"/>
          <w:szCs w:val="24"/>
          <w:u w:val="none"/>
        </w:rPr>
        <w:t xml:space="preserve"> </w:t>
      </w:r>
      <w:r w:rsidRPr="00630876">
        <w:rPr>
          <w:rFonts w:ascii="Times New Roman" w:hAnsi="Times New Roman" w:cs="Times New Roman"/>
          <w:sz w:val="24"/>
          <w:szCs w:val="24"/>
        </w:rPr>
        <w:t>or at the</w:t>
      </w:r>
      <w:r w:rsidR="00786B45" w:rsidRPr="00630876">
        <w:rPr>
          <w:rStyle w:val="Hyperlink"/>
          <w:rFonts w:ascii="Times New Roman" w:hAnsi="Times New Roman" w:cs="Times New Roman"/>
          <w:color w:val="auto"/>
          <w:sz w:val="24"/>
          <w:szCs w:val="24"/>
          <w:u w:val="none"/>
        </w:rPr>
        <w:t xml:space="preserve"> </w:t>
      </w:r>
      <w:r w:rsidR="008356EC" w:rsidRPr="00630876">
        <w:rPr>
          <w:rFonts w:ascii="Times New Roman" w:hAnsi="Times New Roman" w:cs="Times New Roman"/>
          <w:sz w:val="24"/>
          <w:szCs w:val="24"/>
        </w:rPr>
        <w:t>office</w:t>
      </w:r>
      <w:r w:rsidRPr="00630876">
        <w:rPr>
          <w:rFonts w:ascii="Times New Roman" w:hAnsi="Times New Roman" w:cs="Times New Roman"/>
          <w:sz w:val="24"/>
          <w:szCs w:val="24"/>
        </w:rPr>
        <w:t xml:space="preserve"> (#63B). </w:t>
      </w:r>
      <w:r w:rsidR="008356EC" w:rsidRPr="00630876">
        <w:rPr>
          <w:rFonts w:ascii="Times New Roman" w:hAnsi="Times New Roman" w:cs="Times New Roman"/>
          <w:sz w:val="24"/>
          <w:szCs w:val="24"/>
        </w:rPr>
        <w:t xml:space="preserve">This document is required so that the </w:t>
      </w:r>
      <w:r w:rsidRPr="00630876">
        <w:rPr>
          <w:rFonts w:ascii="Times New Roman" w:hAnsi="Times New Roman" w:cs="Times New Roman"/>
          <w:sz w:val="24"/>
          <w:szCs w:val="24"/>
        </w:rPr>
        <w:t>Condo Corporation</w:t>
      </w:r>
      <w:r w:rsidR="008356EC" w:rsidRPr="00630876">
        <w:rPr>
          <w:rFonts w:ascii="Times New Roman" w:hAnsi="Times New Roman" w:cs="Times New Roman"/>
          <w:sz w:val="24"/>
          <w:szCs w:val="24"/>
        </w:rPr>
        <w:t xml:space="preserve"> knows who is residing in the complex and that they will abide by the rules that everyone follows.</w:t>
      </w:r>
    </w:p>
    <w:p w14:paraId="7FA5D9A1" w14:textId="05DBD0BC" w:rsidR="00B82372" w:rsidRPr="00B01EAC" w:rsidRDefault="00B82372" w:rsidP="00A751F5">
      <w:pPr>
        <w:jc w:val="both"/>
        <w:rPr>
          <w:rFonts w:ascii="Times New Roman" w:hAnsi="Times New Roman" w:cs="Times New Roman"/>
        </w:rPr>
        <w:sectPr w:rsidR="00B82372" w:rsidRPr="00B01EAC" w:rsidSect="00894930">
          <w:type w:val="continuous"/>
          <w:pgSz w:w="12240" w:h="15840"/>
          <w:pgMar w:top="1440" w:right="1440" w:bottom="1440" w:left="1440" w:header="708" w:footer="708" w:gutter="0"/>
          <w:cols w:space="708"/>
          <w:titlePg/>
          <w:docGrid w:linePitch="360"/>
        </w:sectPr>
      </w:pPr>
    </w:p>
    <w:p w14:paraId="6C0E75B4" w14:textId="0FF1D5C6" w:rsidR="0039487B" w:rsidRPr="00B01EAC" w:rsidRDefault="00A30AC8" w:rsidP="00A751F5">
      <w:pPr>
        <w:pStyle w:val="Heading1"/>
        <w:jc w:val="both"/>
        <w:rPr>
          <w:rFonts w:ascii="Times New Roman" w:hAnsi="Times New Roman" w:cs="Times New Roman"/>
        </w:rPr>
      </w:pPr>
      <w:r w:rsidRPr="00B01EAC">
        <w:rPr>
          <w:rFonts w:ascii="Times New Roman" w:hAnsi="Times New Roman" w:cs="Times New Roman"/>
        </w:rPr>
        <w:lastRenderedPageBreak/>
        <w:t>Governing Documents</w:t>
      </w:r>
    </w:p>
    <w:p w14:paraId="5BBBA402" w14:textId="00C9EA36" w:rsidR="00B92065" w:rsidRPr="00630876" w:rsidRDefault="00630876" w:rsidP="00A751F5">
      <w:pPr>
        <w:jc w:val="both"/>
        <w:rPr>
          <w:rFonts w:ascii="Times New Roman" w:hAnsi="Times New Roman" w:cs="Times New Roman"/>
          <w:sz w:val="24"/>
          <w:szCs w:val="24"/>
        </w:rPr>
      </w:pPr>
      <w:r w:rsidRPr="00630876">
        <w:rPr>
          <w:rFonts w:ascii="Times New Roman" w:hAnsi="Times New Roman" w:cs="Times New Roman"/>
          <w:sz w:val="24"/>
          <w:szCs w:val="24"/>
        </w:rPr>
        <w:t xml:space="preserve">Governing Documents can be found on the Condo Board website: </w:t>
      </w:r>
      <w:r>
        <w:rPr>
          <w:rFonts w:ascii="Times New Roman" w:hAnsi="Times New Roman" w:cs="Times New Roman"/>
          <w:sz w:val="24"/>
          <w:szCs w:val="24"/>
        </w:rPr>
        <w:t>www.</w:t>
      </w:r>
      <w:r w:rsidRPr="00630876">
        <w:rPr>
          <w:rFonts w:ascii="Times New Roman" w:hAnsi="Times New Roman" w:cs="Times New Roman"/>
          <w:sz w:val="24"/>
          <w:szCs w:val="24"/>
        </w:rPr>
        <w:t>WCCNo2.org</w:t>
      </w:r>
    </w:p>
    <w:p w14:paraId="43B3E835" w14:textId="73A1F2ED" w:rsidR="00C1384A" w:rsidRPr="00B01EAC" w:rsidRDefault="008C5F88" w:rsidP="00A751F5">
      <w:pPr>
        <w:pStyle w:val="Heading1"/>
        <w:jc w:val="both"/>
        <w:rPr>
          <w:rFonts w:ascii="Times New Roman" w:hAnsi="Times New Roman" w:cs="Times New Roman"/>
        </w:rPr>
      </w:pPr>
      <w:r w:rsidRPr="00B01EAC">
        <w:rPr>
          <w:rFonts w:ascii="Times New Roman" w:hAnsi="Times New Roman" w:cs="Times New Roman"/>
        </w:rPr>
        <w:t>C</w:t>
      </w:r>
      <w:r w:rsidR="00C1384A" w:rsidRPr="00B01EAC">
        <w:rPr>
          <w:rFonts w:ascii="Times New Roman" w:hAnsi="Times New Roman" w:cs="Times New Roman"/>
        </w:rPr>
        <w:t>ommunity Resources</w:t>
      </w:r>
    </w:p>
    <w:p w14:paraId="0DA04316" w14:textId="77777777" w:rsidR="00B15C74" w:rsidRPr="00630876" w:rsidRDefault="00B15C74" w:rsidP="001E4B4C">
      <w:pPr>
        <w:pStyle w:val="NormalWeb"/>
        <w:spacing w:before="0" w:beforeAutospacing="0" w:after="0" w:afterAutospacing="0"/>
        <w:rPr>
          <w:lang w:val="en-CA"/>
        </w:rPr>
      </w:pPr>
      <w:r w:rsidRPr="00630876">
        <w:rPr>
          <w:rStyle w:val="Strong"/>
          <w:rFonts w:eastAsiaTheme="majorEastAsia"/>
          <w:lang w:val="en-CA"/>
        </w:rPr>
        <w:t>Riverdale Community Association</w:t>
      </w:r>
      <w:r w:rsidRPr="00630876">
        <w:rPr>
          <w:lang w:val="en-CA"/>
        </w:rPr>
        <w:br/>
      </w:r>
      <w:hyperlink r:id="rId16" w:history="1">
        <w:r w:rsidRPr="00630876">
          <w:rPr>
            <w:rStyle w:val="Hyperlink"/>
            <w:lang w:val="en-CA"/>
          </w:rPr>
          <w:t>Riverdale.c.a@gmail.com</w:t>
        </w:r>
      </w:hyperlink>
      <w:r w:rsidRPr="00630876">
        <w:rPr>
          <w:lang w:val="en-CA"/>
        </w:rPr>
        <w:br/>
      </w:r>
      <w:hyperlink r:id="rId17" w:tgtFrame="_blank" w:history="1">
        <w:r w:rsidRPr="00630876">
          <w:rPr>
            <w:rStyle w:val="Hyperlink"/>
            <w:lang w:val="en-CA"/>
          </w:rPr>
          <w:t>facebook.com/</w:t>
        </w:r>
        <w:proofErr w:type="spellStart"/>
        <w:r w:rsidRPr="00630876">
          <w:rPr>
            <w:rStyle w:val="Hyperlink"/>
            <w:lang w:val="en-CA"/>
          </w:rPr>
          <w:t>RiverdaleCommunityAssociation</w:t>
        </w:r>
        <w:proofErr w:type="spellEnd"/>
        <w:r w:rsidRPr="00630876">
          <w:rPr>
            <w:rStyle w:val="Hyperlink"/>
            <w:lang w:val="en-CA"/>
          </w:rPr>
          <w:t>/</w:t>
        </w:r>
      </w:hyperlink>
    </w:p>
    <w:p w14:paraId="2025929D" w14:textId="77777777" w:rsidR="00B42998" w:rsidRPr="00630876" w:rsidRDefault="00B42998" w:rsidP="00A751F5">
      <w:pPr>
        <w:spacing w:after="0"/>
        <w:jc w:val="both"/>
        <w:rPr>
          <w:rStyle w:val="Strong"/>
          <w:rFonts w:ascii="Times New Roman" w:eastAsiaTheme="majorEastAsia" w:hAnsi="Times New Roman" w:cs="Times New Roman"/>
          <w:sz w:val="24"/>
          <w:szCs w:val="24"/>
          <w:lang w:val="en-CA" w:eastAsia="fr-CA"/>
        </w:rPr>
      </w:pPr>
    </w:p>
    <w:p w14:paraId="2919D6DA" w14:textId="4AC5C50E" w:rsidR="007E551D" w:rsidRPr="00630876" w:rsidRDefault="00B42998" w:rsidP="00A751F5">
      <w:pPr>
        <w:spacing w:after="0" w:line="240" w:lineRule="auto"/>
        <w:jc w:val="both"/>
        <w:rPr>
          <w:rStyle w:val="Strong"/>
          <w:rFonts w:ascii="Times New Roman" w:eastAsiaTheme="majorEastAsia" w:hAnsi="Times New Roman" w:cs="Times New Roman"/>
          <w:sz w:val="24"/>
          <w:szCs w:val="24"/>
          <w:lang w:val="en-CA" w:eastAsia="fr-CA"/>
        </w:rPr>
      </w:pPr>
      <w:r w:rsidRPr="00630876">
        <w:rPr>
          <w:rStyle w:val="Strong"/>
          <w:rFonts w:ascii="Times New Roman" w:eastAsiaTheme="majorEastAsia" w:hAnsi="Times New Roman" w:cs="Times New Roman"/>
          <w:sz w:val="24"/>
          <w:szCs w:val="24"/>
          <w:lang w:val="en-CA" w:eastAsia="fr-CA"/>
        </w:rPr>
        <w:t>Whitehorse Transit</w:t>
      </w:r>
    </w:p>
    <w:p w14:paraId="6A5C4EDD" w14:textId="503FC1AC" w:rsidR="00B42998" w:rsidRPr="00630876" w:rsidRDefault="00000000" w:rsidP="00A751F5">
      <w:pPr>
        <w:spacing w:after="0" w:line="240" w:lineRule="auto"/>
        <w:jc w:val="both"/>
        <w:rPr>
          <w:rFonts w:ascii="Times New Roman" w:hAnsi="Times New Roman" w:cs="Times New Roman"/>
          <w:sz w:val="24"/>
          <w:szCs w:val="24"/>
        </w:rPr>
      </w:pPr>
      <w:hyperlink r:id="rId18" w:history="1">
        <w:r w:rsidR="007E551D" w:rsidRPr="00630876">
          <w:rPr>
            <w:rStyle w:val="Hyperlink"/>
            <w:rFonts w:ascii="Times New Roman" w:hAnsi="Times New Roman" w:cs="Times New Roman"/>
            <w:sz w:val="24"/>
            <w:szCs w:val="24"/>
          </w:rPr>
          <w:t>https://www.whitehorse.ca/living-in-whitehorse/faq-page/faq-transit</w:t>
        </w:r>
      </w:hyperlink>
    </w:p>
    <w:p w14:paraId="781E2460" w14:textId="77777777" w:rsidR="00B42998" w:rsidRPr="00630876" w:rsidRDefault="00B42998" w:rsidP="00A751F5">
      <w:pPr>
        <w:spacing w:after="0"/>
        <w:jc w:val="both"/>
        <w:rPr>
          <w:rFonts w:ascii="Times New Roman" w:hAnsi="Times New Roman" w:cs="Times New Roman"/>
          <w:sz w:val="24"/>
          <w:szCs w:val="24"/>
        </w:rPr>
      </w:pPr>
    </w:p>
    <w:p w14:paraId="50F496F8" w14:textId="3D794B2C" w:rsidR="00CB10E1" w:rsidRPr="00630876" w:rsidRDefault="00F572F7" w:rsidP="00A751F5">
      <w:pPr>
        <w:spacing w:after="0"/>
        <w:jc w:val="both"/>
        <w:rPr>
          <w:rFonts w:ascii="Times New Roman" w:hAnsi="Times New Roman" w:cs="Times New Roman"/>
          <w:b/>
          <w:bCs/>
          <w:sz w:val="24"/>
          <w:szCs w:val="24"/>
        </w:rPr>
      </w:pPr>
      <w:r w:rsidRPr="00630876">
        <w:rPr>
          <w:rFonts w:ascii="Times New Roman" w:hAnsi="Times New Roman" w:cs="Times New Roman"/>
          <w:b/>
          <w:bCs/>
          <w:sz w:val="24"/>
          <w:szCs w:val="24"/>
        </w:rPr>
        <w:t>City of Whitehorse</w:t>
      </w:r>
    </w:p>
    <w:p w14:paraId="1B01D04A" w14:textId="2A6FBE91" w:rsidR="00F572F7" w:rsidRPr="00630876" w:rsidRDefault="00000000" w:rsidP="00A751F5">
      <w:pPr>
        <w:spacing w:after="0"/>
        <w:jc w:val="both"/>
        <w:rPr>
          <w:rFonts w:ascii="Times New Roman" w:hAnsi="Times New Roman" w:cs="Times New Roman"/>
          <w:sz w:val="24"/>
          <w:szCs w:val="24"/>
        </w:rPr>
      </w:pPr>
      <w:hyperlink r:id="rId19" w:history="1">
        <w:r w:rsidR="00F572F7" w:rsidRPr="00630876">
          <w:rPr>
            <w:rStyle w:val="Hyperlink"/>
            <w:rFonts w:ascii="Times New Roman" w:hAnsi="Times New Roman" w:cs="Times New Roman"/>
            <w:sz w:val="24"/>
            <w:szCs w:val="24"/>
          </w:rPr>
          <w:t>https://www.whitehorse.ca/</w:t>
        </w:r>
      </w:hyperlink>
      <w:r w:rsidR="00F572F7" w:rsidRPr="00630876">
        <w:rPr>
          <w:rFonts w:ascii="Times New Roman" w:hAnsi="Times New Roman" w:cs="Times New Roman"/>
          <w:sz w:val="24"/>
          <w:szCs w:val="24"/>
        </w:rPr>
        <w:t xml:space="preserve"> </w:t>
      </w:r>
    </w:p>
    <w:p w14:paraId="6BBD29B6" w14:textId="77777777" w:rsidR="00FE2F5C" w:rsidRPr="00630876" w:rsidRDefault="00FE2F5C" w:rsidP="00A751F5">
      <w:pPr>
        <w:spacing w:after="0"/>
        <w:jc w:val="both"/>
        <w:rPr>
          <w:rFonts w:ascii="Times New Roman" w:hAnsi="Times New Roman" w:cs="Times New Roman"/>
          <w:b/>
          <w:bCs/>
          <w:sz w:val="24"/>
          <w:szCs w:val="24"/>
        </w:rPr>
      </w:pPr>
    </w:p>
    <w:p w14:paraId="42403D46" w14:textId="71A89731" w:rsidR="006201B6" w:rsidRPr="00630876" w:rsidRDefault="006201B6" w:rsidP="00A751F5">
      <w:pPr>
        <w:spacing w:after="0"/>
        <w:jc w:val="both"/>
        <w:rPr>
          <w:rFonts w:ascii="Times New Roman" w:hAnsi="Times New Roman" w:cs="Times New Roman"/>
          <w:b/>
          <w:bCs/>
          <w:sz w:val="24"/>
          <w:szCs w:val="24"/>
          <w:lang w:val="fr-CA"/>
        </w:rPr>
      </w:pPr>
      <w:r w:rsidRPr="00630876">
        <w:rPr>
          <w:rFonts w:ascii="Times New Roman" w:hAnsi="Times New Roman" w:cs="Times New Roman"/>
          <w:b/>
          <w:bCs/>
          <w:sz w:val="24"/>
          <w:szCs w:val="24"/>
          <w:lang w:val="fr-CA"/>
        </w:rPr>
        <w:t>Commu</w:t>
      </w:r>
      <w:r w:rsidR="00271809" w:rsidRPr="00630876">
        <w:rPr>
          <w:rFonts w:ascii="Times New Roman" w:hAnsi="Times New Roman" w:cs="Times New Roman"/>
          <w:b/>
          <w:bCs/>
          <w:sz w:val="24"/>
          <w:szCs w:val="24"/>
          <w:lang w:val="fr-CA"/>
        </w:rPr>
        <w:t xml:space="preserve">ter </w:t>
      </w:r>
      <w:proofErr w:type="spellStart"/>
      <w:r w:rsidR="00271809" w:rsidRPr="00630876">
        <w:rPr>
          <w:rFonts w:ascii="Times New Roman" w:hAnsi="Times New Roman" w:cs="Times New Roman"/>
          <w:b/>
          <w:bCs/>
          <w:sz w:val="24"/>
          <w:szCs w:val="24"/>
          <w:lang w:val="fr-CA"/>
        </w:rPr>
        <w:t>Cycling</w:t>
      </w:r>
      <w:proofErr w:type="spellEnd"/>
      <w:r w:rsidR="00271809" w:rsidRPr="00630876">
        <w:rPr>
          <w:rFonts w:ascii="Times New Roman" w:hAnsi="Times New Roman" w:cs="Times New Roman"/>
          <w:b/>
          <w:bCs/>
          <w:sz w:val="24"/>
          <w:szCs w:val="24"/>
          <w:lang w:val="fr-CA"/>
        </w:rPr>
        <w:t xml:space="preserve"> </w:t>
      </w:r>
      <w:proofErr w:type="spellStart"/>
      <w:r w:rsidR="00FE2F5C" w:rsidRPr="00630876">
        <w:rPr>
          <w:rFonts w:ascii="Times New Roman" w:hAnsi="Times New Roman" w:cs="Times New Roman"/>
          <w:b/>
          <w:bCs/>
          <w:sz w:val="24"/>
          <w:szCs w:val="24"/>
          <w:lang w:val="fr-CA"/>
        </w:rPr>
        <w:t>M</w:t>
      </w:r>
      <w:r w:rsidR="00271809" w:rsidRPr="00630876">
        <w:rPr>
          <w:rFonts w:ascii="Times New Roman" w:hAnsi="Times New Roman" w:cs="Times New Roman"/>
          <w:b/>
          <w:bCs/>
          <w:sz w:val="24"/>
          <w:szCs w:val="24"/>
          <w:lang w:val="fr-CA"/>
        </w:rPr>
        <w:t>ap</w:t>
      </w:r>
      <w:proofErr w:type="spellEnd"/>
    </w:p>
    <w:p w14:paraId="6792CC08" w14:textId="0B04D9D6" w:rsidR="00271809" w:rsidRPr="00630876" w:rsidRDefault="00000000" w:rsidP="00A751F5">
      <w:pPr>
        <w:jc w:val="both"/>
        <w:rPr>
          <w:rFonts w:ascii="Times New Roman" w:hAnsi="Times New Roman" w:cs="Times New Roman"/>
          <w:sz w:val="24"/>
          <w:szCs w:val="24"/>
          <w:lang w:val="fr-CA"/>
        </w:rPr>
      </w:pPr>
      <w:hyperlink r:id="rId20" w:history="1">
        <w:r w:rsidR="00FE2F5C" w:rsidRPr="00630876">
          <w:rPr>
            <w:rStyle w:val="Hyperlink"/>
            <w:rFonts w:ascii="Times New Roman" w:hAnsi="Times New Roman" w:cs="Times New Roman"/>
            <w:sz w:val="24"/>
            <w:szCs w:val="24"/>
            <w:lang w:val="fr-CA"/>
          </w:rPr>
          <w:t>https://www.whitehorse.ca/wp-content/uploads/2022/06/AppendixA1Current2018Commu.pdf</w:t>
        </w:r>
      </w:hyperlink>
    </w:p>
    <w:p w14:paraId="111065B3" w14:textId="0DC90BFE" w:rsidR="00FE2F5C" w:rsidRPr="00630876" w:rsidRDefault="00FE2F5C" w:rsidP="00A751F5">
      <w:pPr>
        <w:spacing w:after="0"/>
        <w:jc w:val="both"/>
        <w:rPr>
          <w:rFonts w:ascii="Times New Roman" w:hAnsi="Times New Roman" w:cs="Times New Roman"/>
          <w:b/>
          <w:bCs/>
          <w:sz w:val="24"/>
          <w:szCs w:val="24"/>
        </w:rPr>
      </w:pPr>
      <w:r w:rsidRPr="00630876">
        <w:rPr>
          <w:rFonts w:ascii="Times New Roman" w:hAnsi="Times New Roman" w:cs="Times New Roman"/>
          <w:b/>
          <w:bCs/>
          <w:sz w:val="24"/>
          <w:szCs w:val="24"/>
        </w:rPr>
        <w:t xml:space="preserve">Whitehorse </w:t>
      </w:r>
      <w:r w:rsidR="00786B45" w:rsidRPr="00630876">
        <w:rPr>
          <w:rFonts w:ascii="Times New Roman" w:hAnsi="Times New Roman" w:cs="Times New Roman"/>
          <w:b/>
          <w:bCs/>
          <w:sz w:val="24"/>
          <w:szCs w:val="24"/>
        </w:rPr>
        <w:t>T</w:t>
      </w:r>
      <w:r w:rsidRPr="00630876">
        <w:rPr>
          <w:rFonts w:ascii="Times New Roman" w:hAnsi="Times New Roman" w:cs="Times New Roman"/>
          <w:b/>
          <w:bCs/>
          <w:sz w:val="24"/>
          <w:szCs w:val="24"/>
        </w:rPr>
        <w:t>rails</w:t>
      </w:r>
    </w:p>
    <w:p w14:paraId="54435777" w14:textId="33B2D39A" w:rsidR="00FE2F5C" w:rsidRPr="00630876" w:rsidRDefault="00000000" w:rsidP="00A751F5">
      <w:pPr>
        <w:jc w:val="both"/>
        <w:rPr>
          <w:rFonts w:ascii="Times New Roman" w:hAnsi="Times New Roman" w:cs="Times New Roman"/>
          <w:sz w:val="24"/>
          <w:szCs w:val="24"/>
        </w:rPr>
      </w:pPr>
      <w:hyperlink r:id="rId21" w:anchor="1654266128155-76b50c1f-18c9" w:history="1">
        <w:r w:rsidR="00FE2F5C" w:rsidRPr="00630876">
          <w:rPr>
            <w:rStyle w:val="Hyperlink"/>
            <w:rFonts w:ascii="Times New Roman" w:hAnsi="Times New Roman" w:cs="Times New Roman"/>
            <w:sz w:val="24"/>
            <w:szCs w:val="24"/>
          </w:rPr>
          <w:t>https://www.whitehorse.ca/living-in-whitehorse/parks-recreation/trails/#1654266128155-76b50c1f-18c9</w:t>
        </w:r>
      </w:hyperlink>
    </w:p>
    <w:p w14:paraId="208FEA9C" w14:textId="77777777" w:rsidR="00FE2F5C" w:rsidRPr="00630876" w:rsidRDefault="00FE2F5C" w:rsidP="00A751F5">
      <w:pPr>
        <w:jc w:val="both"/>
        <w:rPr>
          <w:rFonts w:ascii="Times New Roman" w:hAnsi="Times New Roman" w:cs="Times New Roman"/>
          <w:sz w:val="24"/>
          <w:szCs w:val="24"/>
        </w:rPr>
      </w:pPr>
    </w:p>
    <w:p w14:paraId="20646684" w14:textId="43815915" w:rsidR="00FE2F5C" w:rsidRPr="00B01EAC" w:rsidRDefault="00FE2F5C" w:rsidP="00A751F5">
      <w:pPr>
        <w:jc w:val="both"/>
        <w:rPr>
          <w:rFonts w:ascii="Times New Roman" w:hAnsi="Times New Roman" w:cs="Times New Roman"/>
        </w:rPr>
        <w:sectPr w:rsidR="00FE2F5C" w:rsidRPr="00B01EAC" w:rsidSect="00894930">
          <w:pgSz w:w="12240" w:h="15840"/>
          <w:pgMar w:top="1440" w:right="1440" w:bottom="1440" w:left="1440" w:header="708" w:footer="708" w:gutter="0"/>
          <w:cols w:space="708"/>
          <w:docGrid w:linePitch="360"/>
        </w:sectPr>
      </w:pPr>
    </w:p>
    <w:p w14:paraId="48D0E58F" w14:textId="01399425" w:rsidR="00CC777C" w:rsidRPr="00B01EAC" w:rsidRDefault="00F14E67" w:rsidP="00A751F5">
      <w:pPr>
        <w:pStyle w:val="Heading1"/>
        <w:jc w:val="both"/>
        <w:rPr>
          <w:rFonts w:ascii="Times New Roman" w:hAnsi="Times New Roman" w:cs="Times New Roman"/>
          <w:color w:val="FF0000"/>
        </w:rPr>
      </w:pPr>
      <w:bookmarkStart w:id="4" w:name="_RENTAL_AGREEMENT"/>
      <w:bookmarkEnd w:id="4"/>
      <w:r w:rsidRPr="00B01EAC">
        <w:rPr>
          <w:rFonts w:ascii="Times New Roman" w:hAnsi="Times New Roman" w:cs="Times New Roman"/>
          <w:color w:val="FF0000"/>
        </w:rPr>
        <w:lastRenderedPageBreak/>
        <w:t xml:space="preserve">LEASING </w:t>
      </w:r>
      <w:r w:rsidR="00CC777C" w:rsidRPr="00B01EAC">
        <w:rPr>
          <w:rFonts w:ascii="Times New Roman" w:hAnsi="Times New Roman" w:cs="Times New Roman"/>
          <w:color w:val="FF0000"/>
        </w:rPr>
        <w:t>AGREEMENT</w:t>
      </w:r>
    </w:p>
    <w:p w14:paraId="11036EC0" w14:textId="77777777" w:rsidR="00CC777C" w:rsidRPr="00B01EAC" w:rsidRDefault="00CC777C" w:rsidP="00A751F5">
      <w:pPr>
        <w:spacing w:after="0" w:line="240" w:lineRule="auto"/>
        <w:jc w:val="both"/>
        <w:rPr>
          <w:rFonts w:ascii="Times New Roman" w:hAnsi="Times New Roman" w:cs="Times New Roman"/>
          <w:b/>
          <w:color w:val="FF0000"/>
          <w:szCs w:val="24"/>
        </w:rPr>
      </w:pPr>
      <w:r w:rsidRPr="00B01EAC">
        <w:rPr>
          <w:rFonts w:ascii="Times New Roman" w:hAnsi="Times New Roman" w:cs="Times New Roman"/>
          <w:b/>
          <w:color w:val="FF0000"/>
          <w:szCs w:val="24"/>
        </w:rPr>
        <w:t>Whitehorse Condominium Corporation #2</w:t>
      </w:r>
    </w:p>
    <w:p w14:paraId="4BBC8062" w14:textId="77777777" w:rsidR="00CC777C" w:rsidRPr="00B01EAC" w:rsidRDefault="00CC777C" w:rsidP="00A751F5">
      <w:pPr>
        <w:spacing w:after="0" w:line="240" w:lineRule="auto"/>
        <w:jc w:val="both"/>
        <w:rPr>
          <w:rFonts w:ascii="Times New Roman" w:hAnsi="Times New Roman" w:cs="Times New Roman"/>
          <w:b/>
          <w:color w:val="FF0000"/>
          <w:szCs w:val="24"/>
        </w:rPr>
      </w:pPr>
    </w:p>
    <w:p w14:paraId="19961821" w14:textId="77777777" w:rsidR="00CC777C" w:rsidRPr="00B01EAC" w:rsidRDefault="00CC777C" w:rsidP="00A751F5">
      <w:pPr>
        <w:spacing w:after="0" w:line="240" w:lineRule="auto"/>
        <w:jc w:val="both"/>
        <w:rPr>
          <w:rFonts w:ascii="Times New Roman" w:hAnsi="Times New Roman" w:cs="Times New Roman"/>
          <w:b/>
          <w:color w:val="FF0000"/>
          <w:szCs w:val="24"/>
        </w:rPr>
      </w:pPr>
      <w:r w:rsidRPr="00B01EAC">
        <w:rPr>
          <w:rFonts w:ascii="Times New Roman" w:hAnsi="Times New Roman" w:cs="Times New Roman"/>
          <w:b/>
          <w:color w:val="FF0000"/>
          <w:szCs w:val="24"/>
        </w:rPr>
        <w:t xml:space="preserve">The Whitehorse Condominium Corporation #2 (WCC#2) Declaration 12(a) requires a Unit Owner to have their Tenant sign a written agreement and deliver this agreement to the Corporation at the commencement of a rental.  A new agreement is required for each new rental. </w:t>
      </w:r>
    </w:p>
    <w:p w14:paraId="2E286C60" w14:textId="77777777" w:rsidR="00CC777C" w:rsidRPr="00B01EAC" w:rsidRDefault="00CC777C" w:rsidP="00A751F5">
      <w:pPr>
        <w:spacing w:after="0" w:line="240" w:lineRule="auto"/>
        <w:jc w:val="both"/>
        <w:rPr>
          <w:rFonts w:ascii="Times New Roman" w:hAnsi="Times New Roman" w:cs="Times New Roman"/>
          <w:b/>
          <w:color w:val="FF0000"/>
          <w:szCs w:val="24"/>
        </w:rPr>
      </w:pPr>
    </w:p>
    <w:p w14:paraId="5FD2762A" w14:textId="77777777" w:rsidR="00CC777C" w:rsidRPr="00B01EAC" w:rsidRDefault="00CC777C" w:rsidP="00A751F5">
      <w:pPr>
        <w:spacing w:after="0" w:line="240" w:lineRule="auto"/>
        <w:jc w:val="both"/>
        <w:rPr>
          <w:rFonts w:ascii="Times New Roman" w:hAnsi="Times New Roman" w:cs="Times New Roman"/>
          <w:b/>
          <w:color w:val="FF0000"/>
          <w:szCs w:val="24"/>
        </w:rPr>
      </w:pPr>
    </w:p>
    <w:p w14:paraId="280C1A8D" w14:textId="77777777" w:rsidR="00CC777C" w:rsidRPr="00B01EAC" w:rsidRDefault="00CC777C" w:rsidP="00A751F5">
      <w:pPr>
        <w:spacing w:after="0" w:line="240" w:lineRule="auto"/>
        <w:jc w:val="both"/>
        <w:rPr>
          <w:rFonts w:ascii="Times New Roman" w:hAnsi="Times New Roman" w:cs="Times New Roman"/>
          <w:b/>
          <w:sz w:val="20"/>
          <w:u w:val="single"/>
        </w:rPr>
      </w:pPr>
      <w:r w:rsidRPr="00B01EAC">
        <w:rPr>
          <w:rFonts w:ascii="Times New Roman" w:hAnsi="Times New Roman" w:cs="Times New Roman"/>
          <w:b/>
          <w:sz w:val="20"/>
          <w:u w:val="single"/>
        </w:rPr>
        <w:t>Unit Owner</w:t>
      </w:r>
    </w:p>
    <w:p w14:paraId="73635F46" w14:textId="77777777" w:rsidR="00CC777C" w:rsidRPr="00B01EAC" w:rsidRDefault="00CC777C" w:rsidP="00A751F5">
      <w:pPr>
        <w:numPr>
          <w:ilvl w:val="0"/>
          <w:numId w:val="2"/>
        </w:numPr>
        <w:spacing w:after="0" w:line="240" w:lineRule="auto"/>
        <w:jc w:val="both"/>
        <w:rPr>
          <w:rFonts w:ascii="Times New Roman" w:hAnsi="Times New Roman" w:cs="Times New Roman"/>
          <w:sz w:val="20"/>
        </w:rPr>
      </w:pPr>
      <w:r w:rsidRPr="00B01EAC">
        <w:rPr>
          <w:rFonts w:ascii="Times New Roman" w:hAnsi="Times New Roman" w:cs="Times New Roman"/>
          <w:sz w:val="20"/>
        </w:rPr>
        <w:t>The Owner must present this agreement to the tenant(s) at the time of rental. All occupants of the unit are to fully understand and agree to the terms of this agreement.</w:t>
      </w:r>
    </w:p>
    <w:p w14:paraId="464AE848" w14:textId="77777777" w:rsidR="00CC777C" w:rsidRPr="00B01EAC" w:rsidRDefault="00CC777C" w:rsidP="00A751F5">
      <w:pPr>
        <w:numPr>
          <w:ilvl w:val="0"/>
          <w:numId w:val="2"/>
        </w:numPr>
        <w:spacing w:after="0" w:line="240" w:lineRule="auto"/>
        <w:jc w:val="both"/>
        <w:rPr>
          <w:rFonts w:ascii="Times New Roman" w:hAnsi="Times New Roman" w:cs="Times New Roman"/>
          <w:sz w:val="20"/>
        </w:rPr>
      </w:pPr>
      <w:r w:rsidRPr="00B01EAC">
        <w:rPr>
          <w:rFonts w:ascii="Times New Roman" w:hAnsi="Times New Roman" w:cs="Times New Roman"/>
          <w:sz w:val="20"/>
        </w:rPr>
        <w:t>The Unit owner is fully responsible for providing a copy of the WWC#2 Declaration, By-Laws, Rules and Regulations and Policies to the Tenant.</w:t>
      </w:r>
    </w:p>
    <w:p w14:paraId="42BDE2B4" w14:textId="77777777" w:rsidR="00CC777C" w:rsidRPr="00B01EAC" w:rsidRDefault="00CC777C" w:rsidP="00A751F5">
      <w:pPr>
        <w:numPr>
          <w:ilvl w:val="0"/>
          <w:numId w:val="2"/>
        </w:numPr>
        <w:spacing w:after="0" w:line="240" w:lineRule="auto"/>
        <w:jc w:val="both"/>
        <w:rPr>
          <w:rFonts w:ascii="Times New Roman" w:hAnsi="Times New Roman" w:cs="Times New Roman"/>
          <w:sz w:val="20"/>
        </w:rPr>
      </w:pPr>
      <w:r w:rsidRPr="00B01EAC">
        <w:rPr>
          <w:rFonts w:ascii="Times New Roman" w:hAnsi="Times New Roman" w:cs="Times New Roman"/>
          <w:sz w:val="20"/>
        </w:rPr>
        <w:t>The Unit Owner and Tenant must sign and provide an original signed WCC#2 Rental Agreement to the Corporation in person or by mail.</w:t>
      </w:r>
    </w:p>
    <w:p w14:paraId="09AEF759" w14:textId="77777777" w:rsidR="00CC777C" w:rsidRPr="00B01EAC" w:rsidRDefault="00CC777C" w:rsidP="00A751F5">
      <w:pPr>
        <w:numPr>
          <w:ilvl w:val="0"/>
          <w:numId w:val="2"/>
        </w:numPr>
        <w:spacing w:after="0" w:line="240" w:lineRule="auto"/>
        <w:jc w:val="both"/>
        <w:rPr>
          <w:rFonts w:ascii="Times New Roman" w:hAnsi="Times New Roman" w:cs="Times New Roman"/>
          <w:sz w:val="20"/>
        </w:rPr>
      </w:pPr>
      <w:r w:rsidRPr="00B01EAC">
        <w:rPr>
          <w:rFonts w:ascii="Times New Roman" w:hAnsi="Times New Roman" w:cs="Times New Roman"/>
          <w:sz w:val="20"/>
        </w:rPr>
        <w:t>If the Unit Owner is entering into separate rental agreements with more than one Tenant, a separate WCC#2 Rental Agreement is required for each Tenant.</w:t>
      </w:r>
    </w:p>
    <w:p w14:paraId="1853D0A6" w14:textId="77777777" w:rsidR="00CC777C" w:rsidRPr="00B01EAC" w:rsidRDefault="00CC777C" w:rsidP="00A751F5">
      <w:pPr>
        <w:numPr>
          <w:ilvl w:val="0"/>
          <w:numId w:val="2"/>
        </w:numPr>
        <w:spacing w:after="0" w:line="240" w:lineRule="auto"/>
        <w:jc w:val="both"/>
        <w:rPr>
          <w:rFonts w:ascii="Times New Roman" w:hAnsi="Times New Roman" w:cs="Times New Roman"/>
          <w:sz w:val="20"/>
        </w:rPr>
      </w:pPr>
      <w:r w:rsidRPr="00B01EAC">
        <w:rPr>
          <w:rFonts w:ascii="Times New Roman" w:hAnsi="Times New Roman" w:cs="Times New Roman"/>
          <w:sz w:val="20"/>
        </w:rPr>
        <w:t>In particular, the Unit Owner shall ensure that the Tenant(s) is familiar with noise; pet; garbage and parking rules, policies and practices for the complex.</w:t>
      </w:r>
    </w:p>
    <w:p w14:paraId="62783670" w14:textId="77777777" w:rsidR="00CC777C" w:rsidRPr="00B01EAC" w:rsidRDefault="00CC777C" w:rsidP="00A751F5">
      <w:pPr>
        <w:numPr>
          <w:ilvl w:val="0"/>
          <w:numId w:val="2"/>
        </w:numPr>
        <w:spacing w:after="0" w:line="240" w:lineRule="auto"/>
        <w:jc w:val="both"/>
        <w:rPr>
          <w:rFonts w:ascii="Times New Roman" w:hAnsi="Times New Roman" w:cs="Times New Roman"/>
          <w:sz w:val="20"/>
        </w:rPr>
      </w:pPr>
      <w:r w:rsidRPr="00B01EAC">
        <w:rPr>
          <w:rFonts w:ascii="Times New Roman" w:hAnsi="Times New Roman" w:cs="Times New Roman"/>
          <w:sz w:val="20"/>
        </w:rPr>
        <w:t xml:space="preserve">Unit owners are not relieved from their obligations with respect to their rented Unit. </w:t>
      </w:r>
    </w:p>
    <w:p w14:paraId="38CD4120" w14:textId="77777777" w:rsidR="00CC777C" w:rsidRPr="00B01EAC" w:rsidRDefault="00CC777C" w:rsidP="00A751F5">
      <w:pPr>
        <w:numPr>
          <w:ilvl w:val="1"/>
          <w:numId w:val="2"/>
        </w:numPr>
        <w:spacing w:after="0" w:line="240" w:lineRule="auto"/>
        <w:jc w:val="both"/>
        <w:rPr>
          <w:rFonts w:ascii="Times New Roman" w:hAnsi="Times New Roman" w:cs="Times New Roman"/>
          <w:sz w:val="20"/>
        </w:rPr>
      </w:pPr>
      <w:r w:rsidRPr="00B01EAC">
        <w:rPr>
          <w:rFonts w:ascii="Times New Roman" w:hAnsi="Times New Roman" w:cs="Times New Roman"/>
          <w:sz w:val="20"/>
        </w:rPr>
        <w:t>The Unit Owner is responsible for addressing and resolving all complaints regarding their tenant(s);</w:t>
      </w:r>
    </w:p>
    <w:p w14:paraId="35484BAE" w14:textId="77777777" w:rsidR="00CC777C" w:rsidRPr="00B01EAC" w:rsidRDefault="00CC777C" w:rsidP="00A751F5">
      <w:pPr>
        <w:numPr>
          <w:ilvl w:val="1"/>
          <w:numId w:val="2"/>
        </w:numPr>
        <w:spacing w:after="0" w:line="240" w:lineRule="auto"/>
        <w:jc w:val="both"/>
        <w:rPr>
          <w:rFonts w:ascii="Times New Roman" w:hAnsi="Times New Roman" w:cs="Times New Roman"/>
          <w:sz w:val="20"/>
        </w:rPr>
      </w:pPr>
      <w:r w:rsidRPr="00B01EAC">
        <w:rPr>
          <w:rFonts w:ascii="Times New Roman" w:hAnsi="Times New Roman" w:cs="Times New Roman"/>
          <w:sz w:val="20"/>
        </w:rPr>
        <w:t xml:space="preserve">The Unit Owner is responsible for any costs incurred by the Corporation to repair damage to Common Elements caused by their tenant(s). (i.e. siding, fences, landscaping). </w:t>
      </w:r>
    </w:p>
    <w:p w14:paraId="318C30FF" w14:textId="77777777" w:rsidR="00CC777C" w:rsidRPr="00B01EAC" w:rsidRDefault="00CC777C" w:rsidP="00A751F5">
      <w:pPr>
        <w:numPr>
          <w:ilvl w:val="1"/>
          <w:numId w:val="2"/>
        </w:numPr>
        <w:spacing w:after="0" w:line="240" w:lineRule="auto"/>
        <w:jc w:val="both"/>
        <w:rPr>
          <w:rFonts w:ascii="Times New Roman" w:hAnsi="Times New Roman" w:cs="Times New Roman"/>
          <w:sz w:val="20"/>
        </w:rPr>
      </w:pPr>
      <w:r w:rsidRPr="00B01EAC">
        <w:rPr>
          <w:rFonts w:ascii="Times New Roman" w:hAnsi="Times New Roman" w:cs="Times New Roman"/>
          <w:sz w:val="20"/>
        </w:rPr>
        <w:t>The Unit owner is responsible for all tenant requests regarding the owned Unit.</w:t>
      </w:r>
    </w:p>
    <w:p w14:paraId="464308DD" w14:textId="77777777" w:rsidR="00CC777C" w:rsidRPr="00B01EAC" w:rsidRDefault="00CC777C" w:rsidP="00A751F5">
      <w:pPr>
        <w:spacing w:after="0" w:line="240" w:lineRule="auto"/>
        <w:jc w:val="both"/>
        <w:rPr>
          <w:rFonts w:ascii="Times New Roman" w:hAnsi="Times New Roman" w:cs="Times New Roman"/>
          <w:b/>
          <w:sz w:val="20"/>
          <w:u w:val="single"/>
        </w:rPr>
      </w:pPr>
    </w:p>
    <w:p w14:paraId="14B7ED3D" w14:textId="77777777" w:rsidR="00CC777C" w:rsidRPr="00B01EAC" w:rsidRDefault="00CC777C" w:rsidP="00A751F5">
      <w:pPr>
        <w:spacing w:after="0" w:line="240" w:lineRule="auto"/>
        <w:jc w:val="both"/>
        <w:rPr>
          <w:rFonts w:ascii="Times New Roman" w:hAnsi="Times New Roman" w:cs="Times New Roman"/>
          <w:b/>
          <w:sz w:val="20"/>
          <w:u w:val="single"/>
        </w:rPr>
      </w:pPr>
      <w:r w:rsidRPr="00B01EAC">
        <w:rPr>
          <w:rFonts w:ascii="Times New Roman" w:hAnsi="Times New Roman" w:cs="Times New Roman"/>
          <w:b/>
          <w:sz w:val="20"/>
          <w:u w:val="single"/>
        </w:rPr>
        <w:t>Tenant(s)</w:t>
      </w:r>
    </w:p>
    <w:p w14:paraId="6F1506AA" w14:textId="77777777" w:rsidR="00CC777C" w:rsidRPr="00B01EAC" w:rsidRDefault="00CC777C" w:rsidP="00A751F5">
      <w:pPr>
        <w:numPr>
          <w:ilvl w:val="0"/>
          <w:numId w:val="3"/>
        </w:numPr>
        <w:spacing w:after="0" w:line="240" w:lineRule="auto"/>
        <w:jc w:val="both"/>
        <w:rPr>
          <w:rFonts w:ascii="Times New Roman" w:hAnsi="Times New Roman" w:cs="Times New Roman"/>
          <w:sz w:val="20"/>
        </w:rPr>
      </w:pPr>
      <w:r w:rsidRPr="00B01EAC">
        <w:rPr>
          <w:rFonts w:ascii="Times New Roman" w:hAnsi="Times New Roman" w:cs="Times New Roman"/>
          <w:sz w:val="20"/>
        </w:rPr>
        <w:t>Units shall be occupied and used only as a single family residence. Rental units cannot be used for on-site commercial purposes.</w:t>
      </w:r>
    </w:p>
    <w:p w14:paraId="14AD88DE" w14:textId="77777777" w:rsidR="00CC777C" w:rsidRPr="00B01EAC" w:rsidRDefault="00CC777C" w:rsidP="00A751F5">
      <w:pPr>
        <w:numPr>
          <w:ilvl w:val="0"/>
          <w:numId w:val="3"/>
        </w:numPr>
        <w:spacing w:after="0" w:line="240" w:lineRule="auto"/>
        <w:jc w:val="both"/>
        <w:rPr>
          <w:rFonts w:ascii="Times New Roman" w:hAnsi="Times New Roman" w:cs="Times New Roman"/>
          <w:sz w:val="20"/>
        </w:rPr>
      </w:pPr>
      <w:r w:rsidRPr="00B01EAC">
        <w:rPr>
          <w:rFonts w:ascii="Times New Roman" w:hAnsi="Times New Roman" w:cs="Times New Roman"/>
          <w:sz w:val="20"/>
        </w:rPr>
        <w:t xml:space="preserve">Only </w:t>
      </w:r>
      <w:r w:rsidRPr="00B01EAC">
        <w:rPr>
          <w:rFonts w:ascii="Times New Roman" w:hAnsi="Times New Roman" w:cs="Times New Roman"/>
          <w:sz w:val="20"/>
          <w:u w:val="single"/>
        </w:rPr>
        <w:t>one</w:t>
      </w:r>
      <w:r w:rsidRPr="00B01EAC">
        <w:rPr>
          <w:rFonts w:ascii="Times New Roman" w:hAnsi="Times New Roman" w:cs="Times New Roman"/>
          <w:sz w:val="20"/>
        </w:rPr>
        <w:t xml:space="preserve"> designated parking stall is allocated per Unit, (not per resident). Additional parking spaces may be available for rental by a tenant. Please contact the Manager regarding availability and cost. </w:t>
      </w:r>
    </w:p>
    <w:p w14:paraId="60686FB5" w14:textId="77777777" w:rsidR="00CC777C" w:rsidRPr="00B01EAC" w:rsidRDefault="00CC777C" w:rsidP="00A751F5">
      <w:pPr>
        <w:numPr>
          <w:ilvl w:val="0"/>
          <w:numId w:val="3"/>
        </w:numPr>
        <w:spacing w:after="0" w:line="240" w:lineRule="auto"/>
        <w:jc w:val="both"/>
        <w:rPr>
          <w:rFonts w:ascii="Times New Roman" w:hAnsi="Times New Roman" w:cs="Times New Roman"/>
          <w:sz w:val="20"/>
        </w:rPr>
      </w:pPr>
      <w:r w:rsidRPr="00B01EAC">
        <w:rPr>
          <w:rFonts w:ascii="Times New Roman" w:hAnsi="Times New Roman" w:cs="Times New Roman"/>
          <w:sz w:val="20"/>
        </w:rPr>
        <w:t>The license number, make and colour of each vehicle belonging to occupant(s) of the unit must be registered at the Condo Office. Parking permit(s) will be provided when vehicles are registered.</w:t>
      </w:r>
    </w:p>
    <w:p w14:paraId="21926266" w14:textId="77777777" w:rsidR="00CC777C" w:rsidRPr="00B01EAC" w:rsidRDefault="00CC777C" w:rsidP="00A751F5">
      <w:pPr>
        <w:numPr>
          <w:ilvl w:val="0"/>
          <w:numId w:val="3"/>
        </w:numPr>
        <w:spacing w:after="0" w:line="240" w:lineRule="auto"/>
        <w:jc w:val="both"/>
        <w:rPr>
          <w:rFonts w:ascii="Times New Roman" w:hAnsi="Times New Roman" w:cs="Times New Roman"/>
          <w:sz w:val="20"/>
        </w:rPr>
      </w:pPr>
      <w:r w:rsidRPr="00B01EAC">
        <w:rPr>
          <w:rFonts w:ascii="Times New Roman" w:hAnsi="Times New Roman" w:cs="Times New Roman"/>
          <w:sz w:val="20"/>
        </w:rPr>
        <w:t>Commercial vehicles, recreational vehicles, campers, boats and trailers cannot be parked or stored in parking lots or common areas of the complex.</w:t>
      </w:r>
    </w:p>
    <w:p w14:paraId="07D5AF43" w14:textId="77777777" w:rsidR="00CC777C" w:rsidRPr="00B01EAC" w:rsidRDefault="00CC777C" w:rsidP="00A751F5">
      <w:pPr>
        <w:numPr>
          <w:ilvl w:val="0"/>
          <w:numId w:val="3"/>
        </w:numPr>
        <w:spacing w:after="0" w:line="240" w:lineRule="auto"/>
        <w:jc w:val="both"/>
        <w:rPr>
          <w:rFonts w:ascii="Times New Roman" w:hAnsi="Times New Roman" w:cs="Times New Roman"/>
          <w:b/>
          <w:sz w:val="20"/>
          <w:u w:val="single"/>
        </w:rPr>
      </w:pPr>
      <w:r w:rsidRPr="00B01EAC">
        <w:rPr>
          <w:rFonts w:ascii="Times New Roman" w:hAnsi="Times New Roman" w:cs="Times New Roman"/>
          <w:sz w:val="20"/>
          <w:u w:val="single"/>
        </w:rPr>
        <w:t xml:space="preserve">If </w:t>
      </w:r>
      <w:r w:rsidRPr="00B01EAC">
        <w:rPr>
          <w:rFonts w:ascii="Times New Roman" w:hAnsi="Times New Roman" w:cs="Times New Roman"/>
          <w:sz w:val="20"/>
        </w:rPr>
        <w:t xml:space="preserve">the landlord allows pets, tenants must abide by Condo Rules and with current City of Whitehorse bylaws regarding pet numbers and noise.  Special permits for additional dogs are not allowed in the Condominium. Pets cannot run at large in common elements. Pet waste must be removed promptly from common areas, and cleaned up regularly from fenced yards.  </w:t>
      </w:r>
    </w:p>
    <w:p w14:paraId="0D6ACF2C" w14:textId="77777777" w:rsidR="00CC777C" w:rsidRPr="00B01EAC" w:rsidRDefault="00CC777C" w:rsidP="00A751F5">
      <w:pPr>
        <w:spacing w:after="0" w:line="240" w:lineRule="auto"/>
        <w:jc w:val="both"/>
        <w:rPr>
          <w:rFonts w:ascii="Times New Roman" w:hAnsi="Times New Roman" w:cs="Times New Roman"/>
          <w:b/>
          <w:sz w:val="26"/>
          <w:szCs w:val="26"/>
          <w:u w:val="single"/>
        </w:rPr>
      </w:pPr>
      <w:r w:rsidRPr="00B01EAC">
        <w:rPr>
          <w:rFonts w:ascii="Times New Roman" w:hAnsi="Times New Roman" w:cs="Times New Roman"/>
          <w:b/>
          <w:sz w:val="26"/>
          <w:szCs w:val="26"/>
          <w:u w:val="single"/>
        </w:rPr>
        <w:t>Signatures</w:t>
      </w:r>
    </w:p>
    <w:p w14:paraId="559A8B7F" w14:textId="77777777" w:rsidR="00CC777C" w:rsidRPr="00B01EAC" w:rsidRDefault="00CC777C" w:rsidP="00A751F5">
      <w:pPr>
        <w:spacing w:after="0" w:line="240" w:lineRule="auto"/>
        <w:jc w:val="both"/>
        <w:rPr>
          <w:rFonts w:ascii="Times New Roman" w:hAnsi="Times New Roman" w:cs="Times New Roman"/>
          <w:b/>
          <w:sz w:val="20"/>
          <w:u w:val="single"/>
        </w:rPr>
      </w:pPr>
    </w:p>
    <w:p w14:paraId="24E6700A" w14:textId="77777777" w:rsidR="00CC777C" w:rsidRPr="00B01EAC" w:rsidRDefault="00CC777C" w:rsidP="00A751F5">
      <w:pPr>
        <w:spacing w:after="0" w:line="240" w:lineRule="auto"/>
        <w:jc w:val="both"/>
        <w:rPr>
          <w:rFonts w:ascii="Times New Roman" w:hAnsi="Times New Roman" w:cs="Times New Roman"/>
          <w:b/>
          <w:sz w:val="20"/>
          <w:u w:val="single"/>
        </w:rPr>
      </w:pPr>
      <w:r w:rsidRPr="00B01EAC">
        <w:rPr>
          <w:rFonts w:ascii="Times New Roman" w:hAnsi="Times New Roman" w:cs="Times New Roman"/>
          <w:b/>
          <w:sz w:val="20"/>
          <w:u w:val="single"/>
        </w:rPr>
        <w:t>Tenant:</w:t>
      </w:r>
    </w:p>
    <w:p w14:paraId="3764EE80" w14:textId="77777777" w:rsidR="00CC777C" w:rsidRPr="00B01EAC" w:rsidRDefault="00CC777C" w:rsidP="00A751F5">
      <w:pPr>
        <w:spacing w:after="0" w:line="240" w:lineRule="auto"/>
        <w:jc w:val="both"/>
        <w:rPr>
          <w:rFonts w:ascii="Times New Roman" w:hAnsi="Times New Roman" w:cs="Times New Roman"/>
          <w:b/>
          <w:sz w:val="20"/>
        </w:rPr>
      </w:pPr>
    </w:p>
    <w:p w14:paraId="361E6730"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 xml:space="preserve">I _______________________________, covenant and agree that I, the members of my household and my guests from time to time, will, in using the Unit rented by me and the common elements, comply with the Condominium Act, the Declaration, By-laws, rules and regulations and policies during the term of my tenancy. These documents are located at </w:t>
      </w:r>
      <w:hyperlink r:id="rId22" w:history="1">
        <w:r w:rsidRPr="00B01EAC">
          <w:rPr>
            <w:rStyle w:val="Hyperlink"/>
            <w:rFonts w:ascii="Times New Roman" w:hAnsi="Times New Roman" w:cs="Times New Roman"/>
            <w:b/>
            <w:sz w:val="20"/>
          </w:rPr>
          <w:t>http://www.wccno2.org/downloads.htm</w:t>
        </w:r>
      </w:hyperlink>
      <w:r w:rsidRPr="00B01EAC">
        <w:rPr>
          <w:rFonts w:ascii="Times New Roman" w:hAnsi="Times New Roman" w:cs="Times New Roman"/>
          <w:b/>
          <w:sz w:val="20"/>
        </w:rPr>
        <w:t xml:space="preserve"> </w:t>
      </w:r>
    </w:p>
    <w:p w14:paraId="4769693D" w14:textId="77777777" w:rsidR="00CC777C" w:rsidRPr="00B01EAC" w:rsidRDefault="00CC777C" w:rsidP="00A751F5">
      <w:pPr>
        <w:spacing w:after="0" w:line="240" w:lineRule="auto"/>
        <w:jc w:val="both"/>
        <w:rPr>
          <w:rFonts w:ascii="Times New Roman" w:hAnsi="Times New Roman" w:cs="Times New Roman"/>
          <w:b/>
          <w:sz w:val="20"/>
        </w:rPr>
      </w:pPr>
    </w:p>
    <w:p w14:paraId="31F729F8"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lastRenderedPageBreak/>
        <w:t xml:space="preserve">The Unit Owner has made available a copy of the Declaration, By-Laws, Rules and Regulations and Policies for WWC#2 to me.  I do hereby declare that I understand and agree to abide by these documents. </w:t>
      </w:r>
    </w:p>
    <w:p w14:paraId="7211DCA4" w14:textId="77777777" w:rsidR="00CC777C" w:rsidRPr="00B01EAC" w:rsidRDefault="00CC777C" w:rsidP="00A751F5">
      <w:pPr>
        <w:spacing w:after="0" w:line="240" w:lineRule="auto"/>
        <w:jc w:val="both"/>
        <w:rPr>
          <w:rFonts w:ascii="Times New Roman" w:hAnsi="Times New Roman" w:cs="Times New Roman"/>
          <w:b/>
          <w:sz w:val="20"/>
        </w:rPr>
      </w:pPr>
    </w:p>
    <w:p w14:paraId="324A7FB5" w14:textId="77777777" w:rsidR="00CC777C" w:rsidRPr="00B01EAC" w:rsidRDefault="00CC777C" w:rsidP="00A751F5">
      <w:pPr>
        <w:spacing w:after="0" w:line="240" w:lineRule="auto"/>
        <w:jc w:val="both"/>
        <w:rPr>
          <w:rFonts w:ascii="Times New Roman" w:hAnsi="Times New Roman" w:cs="Times New Roman"/>
          <w:b/>
          <w:sz w:val="20"/>
        </w:rPr>
      </w:pPr>
    </w:p>
    <w:p w14:paraId="6F120D9B"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Date:___________________________________________</w:t>
      </w:r>
    </w:p>
    <w:p w14:paraId="22A0DEC2" w14:textId="77777777" w:rsidR="00CC777C" w:rsidRPr="00B01EAC" w:rsidRDefault="00CC777C" w:rsidP="00A751F5">
      <w:pPr>
        <w:spacing w:after="0" w:line="240" w:lineRule="auto"/>
        <w:jc w:val="both"/>
        <w:rPr>
          <w:rFonts w:ascii="Times New Roman" w:hAnsi="Times New Roman" w:cs="Times New Roman"/>
          <w:b/>
          <w:sz w:val="20"/>
        </w:rPr>
      </w:pPr>
    </w:p>
    <w:p w14:paraId="108E7E3D" w14:textId="77777777" w:rsidR="00CC777C" w:rsidRPr="00B01EAC" w:rsidRDefault="00CC777C" w:rsidP="00A751F5">
      <w:pPr>
        <w:spacing w:after="0" w:line="240" w:lineRule="auto"/>
        <w:jc w:val="both"/>
        <w:rPr>
          <w:rFonts w:ascii="Times New Roman" w:hAnsi="Times New Roman" w:cs="Times New Roman"/>
          <w:b/>
          <w:sz w:val="20"/>
          <w:u w:val="single"/>
        </w:rPr>
      </w:pPr>
      <w:r w:rsidRPr="00B01EAC">
        <w:rPr>
          <w:rFonts w:ascii="Times New Roman" w:hAnsi="Times New Roman" w:cs="Times New Roman"/>
          <w:b/>
          <w:sz w:val="20"/>
          <w:u w:val="single"/>
        </w:rPr>
        <w:t>Owner(s)</w:t>
      </w:r>
    </w:p>
    <w:p w14:paraId="458DA1C2" w14:textId="77777777" w:rsidR="00CC777C" w:rsidRPr="00B01EAC" w:rsidRDefault="00CC777C" w:rsidP="00A751F5">
      <w:pPr>
        <w:spacing w:after="0" w:line="240" w:lineRule="auto"/>
        <w:jc w:val="both"/>
        <w:rPr>
          <w:rFonts w:ascii="Times New Roman" w:hAnsi="Times New Roman" w:cs="Times New Roman"/>
          <w:b/>
          <w:sz w:val="20"/>
          <w:u w:val="single"/>
        </w:rPr>
      </w:pPr>
    </w:p>
    <w:p w14:paraId="658360C6"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 xml:space="preserve">I, as the Owner of Unit #_____, 100 Lewes Blvd. Whitehorse, Yukon, hereby understand and agree to the conditions and information in this Agreement. I also understand and agree that I remain responsible for addressing and resolving all issues and complaints from residents or received by the Manager or the Board regarding my tenants during the term of their tenancy. </w:t>
      </w:r>
    </w:p>
    <w:p w14:paraId="7C2468D6" w14:textId="77777777" w:rsidR="00CC777C" w:rsidRPr="00B01EAC" w:rsidRDefault="00CC777C" w:rsidP="00A751F5">
      <w:pPr>
        <w:spacing w:after="0" w:line="240" w:lineRule="auto"/>
        <w:jc w:val="both"/>
        <w:rPr>
          <w:rFonts w:ascii="Times New Roman" w:hAnsi="Times New Roman" w:cs="Times New Roman"/>
          <w:b/>
          <w:sz w:val="20"/>
        </w:rPr>
      </w:pPr>
    </w:p>
    <w:p w14:paraId="1BD6E2F0"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Name:___________________________________________</w:t>
      </w:r>
    </w:p>
    <w:p w14:paraId="1DCCDB25" w14:textId="77777777" w:rsidR="00CC777C" w:rsidRPr="00B01EAC" w:rsidRDefault="00CC777C" w:rsidP="00A751F5">
      <w:pPr>
        <w:spacing w:after="0" w:line="240" w:lineRule="auto"/>
        <w:jc w:val="both"/>
        <w:rPr>
          <w:rFonts w:ascii="Times New Roman" w:hAnsi="Times New Roman" w:cs="Times New Roman"/>
          <w:b/>
          <w:sz w:val="20"/>
        </w:rPr>
      </w:pPr>
    </w:p>
    <w:p w14:paraId="56FFD8A1"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Date:______________________________________________</w:t>
      </w:r>
    </w:p>
    <w:p w14:paraId="30268F8D" w14:textId="77777777" w:rsidR="00CC777C" w:rsidRPr="00B01EAC" w:rsidRDefault="00CC777C" w:rsidP="00A751F5">
      <w:pPr>
        <w:spacing w:after="0" w:line="240" w:lineRule="auto"/>
        <w:jc w:val="both"/>
        <w:rPr>
          <w:rFonts w:ascii="Times New Roman" w:hAnsi="Times New Roman" w:cs="Times New Roman"/>
          <w:sz w:val="20"/>
          <w:u w:val="single"/>
        </w:rPr>
      </w:pPr>
    </w:p>
    <w:p w14:paraId="525DDFC0" w14:textId="77777777" w:rsidR="00CC777C" w:rsidRPr="00B01EAC" w:rsidRDefault="00CC777C" w:rsidP="00A751F5">
      <w:pPr>
        <w:spacing w:after="0" w:line="240" w:lineRule="auto"/>
        <w:jc w:val="both"/>
        <w:rPr>
          <w:rFonts w:ascii="Times New Roman" w:hAnsi="Times New Roman" w:cs="Times New Roman"/>
          <w:b/>
          <w:sz w:val="20"/>
        </w:rPr>
      </w:pPr>
    </w:p>
    <w:p w14:paraId="765DA62F" w14:textId="77777777" w:rsidR="00CC777C" w:rsidRPr="00B01EAC" w:rsidRDefault="00CC777C" w:rsidP="00A751F5">
      <w:pPr>
        <w:spacing w:after="0" w:line="240" w:lineRule="auto"/>
        <w:jc w:val="both"/>
        <w:rPr>
          <w:rFonts w:ascii="Times New Roman" w:hAnsi="Times New Roman" w:cs="Times New Roman"/>
          <w:b/>
          <w:sz w:val="20"/>
          <w:u w:val="single"/>
        </w:rPr>
      </w:pPr>
      <w:r w:rsidRPr="00B01EAC">
        <w:rPr>
          <w:rFonts w:ascii="Times New Roman" w:hAnsi="Times New Roman" w:cs="Times New Roman"/>
          <w:b/>
          <w:sz w:val="20"/>
          <w:u w:val="single"/>
        </w:rPr>
        <w:t>Tenant Contact information:</w:t>
      </w:r>
    </w:p>
    <w:p w14:paraId="01BD4653" w14:textId="77777777" w:rsidR="00CC777C" w:rsidRPr="00B01EAC" w:rsidRDefault="00CC777C" w:rsidP="00A751F5">
      <w:pPr>
        <w:spacing w:after="0" w:line="240" w:lineRule="auto"/>
        <w:jc w:val="both"/>
        <w:rPr>
          <w:rFonts w:ascii="Times New Roman" w:hAnsi="Times New Roman" w:cs="Times New Roman"/>
          <w:b/>
          <w:sz w:val="20"/>
          <w:u w:val="single"/>
        </w:rPr>
      </w:pPr>
    </w:p>
    <w:p w14:paraId="553F8B55"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Name _____________________________________________________________________________</w:t>
      </w:r>
    </w:p>
    <w:p w14:paraId="01D12A08" w14:textId="77777777" w:rsidR="00CC777C" w:rsidRPr="00B01EAC" w:rsidRDefault="00CC777C" w:rsidP="00A751F5">
      <w:pPr>
        <w:spacing w:after="0" w:line="240" w:lineRule="auto"/>
        <w:jc w:val="both"/>
        <w:rPr>
          <w:rFonts w:ascii="Times New Roman" w:hAnsi="Times New Roman" w:cs="Times New Roman"/>
          <w:b/>
          <w:sz w:val="20"/>
        </w:rPr>
      </w:pPr>
    </w:p>
    <w:p w14:paraId="50461978"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 xml:space="preserve">Home Phone:_______________________________   </w:t>
      </w:r>
    </w:p>
    <w:p w14:paraId="2C4C0303" w14:textId="77777777" w:rsidR="00CC777C" w:rsidRPr="00B01EAC" w:rsidRDefault="00CC777C" w:rsidP="00A751F5">
      <w:pPr>
        <w:spacing w:after="0" w:line="240" w:lineRule="auto"/>
        <w:jc w:val="both"/>
        <w:rPr>
          <w:rFonts w:ascii="Times New Roman" w:hAnsi="Times New Roman" w:cs="Times New Roman"/>
          <w:b/>
          <w:sz w:val="20"/>
        </w:rPr>
      </w:pPr>
    </w:p>
    <w:p w14:paraId="7B1C6294"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Work Phone:__________________________</w:t>
      </w:r>
    </w:p>
    <w:p w14:paraId="0AFEB577" w14:textId="77777777" w:rsidR="00CC777C" w:rsidRPr="00B01EAC" w:rsidRDefault="00CC777C" w:rsidP="00A751F5">
      <w:pPr>
        <w:spacing w:after="0" w:line="240" w:lineRule="auto"/>
        <w:jc w:val="both"/>
        <w:rPr>
          <w:rFonts w:ascii="Times New Roman" w:hAnsi="Times New Roman" w:cs="Times New Roman"/>
          <w:b/>
          <w:sz w:val="20"/>
        </w:rPr>
      </w:pPr>
    </w:p>
    <w:p w14:paraId="688446B5"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Email address:  ___________________________________</w:t>
      </w:r>
    </w:p>
    <w:p w14:paraId="35997B9A" w14:textId="77777777" w:rsidR="00CC777C" w:rsidRPr="00B01EAC" w:rsidRDefault="00CC777C" w:rsidP="00A751F5">
      <w:pPr>
        <w:spacing w:after="0" w:line="240" w:lineRule="auto"/>
        <w:jc w:val="both"/>
        <w:rPr>
          <w:rFonts w:ascii="Times New Roman" w:hAnsi="Times New Roman" w:cs="Times New Roman"/>
          <w:b/>
          <w:sz w:val="20"/>
        </w:rPr>
      </w:pPr>
    </w:p>
    <w:p w14:paraId="5C27815C" w14:textId="77777777" w:rsidR="00CC777C" w:rsidRPr="00B01EAC" w:rsidRDefault="00CC777C" w:rsidP="00A751F5">
      <w:pPr>
        <w:spacing w:after="0" w:line="240" w:lineRule="auto"/>
        <w:jc w:val="both"/>
        <w:rPr>
          <w:rFonts w:ascii="Times New Roman" w:hAnsi="Times New Roman" w:cs="Times New Roman"/>
          <w:b/>
          <w:sz w:val="20"/>
          <w:u w:val="single"/>
        </w:rPr>
      </w:pPr>
      <w:r w:rsidRPr="00B01EAC">
        <w:rPr>
          <w:rFonts w:ascii="Times New Roman" w:hAnsi="Times New Roman" w:cs="Times New Roman"/>
          <w:b/>
          <w:sz w:val="20"/>
          <w:u w:val="single"/>
        </w:rPr>
        <w:t>Owner Contact Information:</w:t>
      </w:r>
    </w:p>
    <w:p w14:paraId="729A8C06" w14:textId="77777777" w:rsidR="00CC777C" w:rsidRPr="00B01EAC" w:rsidRDefault="00CC777C" w:rsidP="00A751F5">
      <w:pPr>
        <w:spacing w:after="0" w:line="240" w:lineRule="auto"/>
        <w:jc w:val="both"/>
        <w:rPr>
          <w:rFonts w:ascii="Times New Roman" w:hAnsi="Times New Roman" w:cs="Times New Roman"/>
          <w:b/>
          <w:sz w:val="20"/>
          <w:u w:val="single"/>
        </w:rPr>
      </w:pPr>
    </w:p>
    <w:p w14:paraId="2DFAA7B5"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Name:____________________________________________________________________</w:t>
      </w:r>
    </w:p>
    <w:p w14:paraId="0400A964" w14:textId="77777777" w:rsidR="00CC777C" w:rsidRPr="00B01EAC" w:rsidRDefault="00CC777C" w:rsidP="00A751F5">
      <w:pPr>
        <w:spacing w:after="0" w:line="240" w:lineRule="auto"/>
        <w:jc w:val="both"/>
        <w:rPr>
          <w:rFonts w:ascii="Times New Roman" w:hAnsi="Times New Roman" w:cs="Times New Roman"/>
          <w:b/>
          <w:sz w:val="20"/>
        </w:rPr>
      </w:pPr>
    </w:p>
    <w:p w14:paraId="286F249E"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Address: __________________________________________________________________</w:t>
      </w:r>
    </w:p>
    <w:p w14:paraId="4ADC7938" w14:textId="77777777" w:rsidR="00CC777C" w:rsidRPr="00B01EAC" w:rsidRDefault="00CC777C" w:rsidP="00A751F5">
      <w:pPr>
        <w:spacing w:after="0" w:line="240" w:lineRule="auto"/>
        <w:jc w:val="both"/>
        <w:rPr>
          <w:rFonts w:ascii="Times New Roman" w:hAnsi="Times New Roman" w:cs="Times New Roman"/>
          <w:b/>
          <w:sz w:val="20"/>
        </w:rPr>
      </w:pPr>
    </w:p>
    <w:p w14:paraId="07233F8D"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Phone # ___________________________________   email address: _____________________________</w:t>
      </w:r>
    </w:p>
    <w:p w14:paraId="6E49AE68" w14:textId="77777777" w:rsidR="00CC777C" w:rsidRPr="00B01EAC" w:rsidRDefault="00CC777C" w:rsidP="00A751F5">
      <w:pPr>
        <w:spacing w:after="0" w:line="240" w:lineRule="auto"/>
        <w:jc w:val="both"/>
        <w:rPr>
          <w:rFonts w:ascii="Times New Roman" w:hAnsi="Times New Roman" w:cs="Times New Roman"/>
          <w:b/>
          <w:sz w:val="20"/>
        </w:rPr>
      </w:pPr>
    </w:p>
    <w:p w14:paraId="1BB4AFBD" w14:textId="77777777" w:rsidR="00CC777C" w:rsidRPr="00B01EAC" w:rsidRDefault="00CC777C" w:rsidP="00A751F5">
      <w:pPr>
        <w:spacing w:after="0" w:line="240" w:lineRule="auto"/>
        <w:jc w:val="both"/>
        <w:rPr>
          <w:rFonts w:ascii="Times New Roman" w:hAnsi="Times New Roman" w:cs="Times New Roman"/>
          <w:b/>
          <w:sz w:val="20"/>
        </w:rPr>
      </w:pPr>
      <w:r w:rsidRPr="00B01EAC">
        <w:rPr>
          <w:rFonts w:ascii="Times New Roman" w:hAnsi="Times New Roman" w:cs="Times New Roman"/>
          <w:b/>
          <w:sz w:val="20"/>
        </w:rPr>
        <w:t xml:space="preserve">Each original signed WWC#2 Rental Agreement can be delivered to the Condominium Office at #63-B – 100 Lewes Blvd., Whitehorse, Yukon, Y1A 3W1 or a pdf copy emailed to the office. </w:t>
      </w:r>
    </w:p>
    <w:p w14:paraId="7DC6A51F" w14:textId="77777777" w:rsidR="00CC777C" w:rsidRPr="00B01EAC" w:rsidRDefault="00CC777C" w:rsidP="00A751F5">
      <w:pPr>
        <w:jc w:val="both"/>
        <w:rPr>
          <w:rFonts w:ascii="Times New Roman" w:hAnsi="Times New Roman" w:cs="Times New Roman"/>
        </w:rPr>
      </w:pPr>
    </w:p>
    <w:bookmarkEnd w:id="1"/>
    <w:p w14:paraId="69F5E5A6" w14:textId="77777777" w:rsidR="003B616D" w:rsidRPr="00B01EAC" w:rsidRDefault="003B616D" w:rsidP="00A751F5">
      <w:pPr>
        <w:jc w:val="both"/>
        <w:rPr>
          <w:rFonts w:ascii="Times New Roman" w:hAnsi="Times New Roman" w:cs="Times New Roman"/>
        </w:rPr>
      </w:pPr>
    </w:p>
    <w:sectPr w:rsidR="003B616D" w:rsidRPr="00B01EAC" w:rsidSect="00894930">
      <w:footerReference w:type="default" r:id="rId23"/>
      <w:headerReference w:type="first" r:id="rId24"/>
      <w:footerReference w:type="first" r:id="rId2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0C062" w14:textId="77777777" w:rsidR="00506785" w:rsidRDefault="00506785" w:rsidP="00040034">
      <w:pPr>
        <w:spacing w:after="0" w:line="240" w:lineRule="auto"/>
      </w:pPr>
      <w:r>
        <w:separator/>
      </w:r>
    </w:p>
  </w:endnote>
  <w:endnote w:type="continuationSeparator" w:id="0">
    <w:p w14:paraId="4C55204F" w14:textId="77777777" w:rsidR="00506785" w:rsidRDefault="00506785" w:rsidP="0004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3DF8" w14:textId="4DD410DF" w:rsidR="006D7CC6" w:rsidRDefault="006D7CC6">
    <w:pPr>
      <w:pStyle w:val="Footer"/>
      <w:tabs>
        <w:tab w:val="clear" w:pos="4680"/>
        <w:tab w:val="clear" w:pos="9360"/>
      </w:tabs>
      <w:jc w:val="center"/>
      <w:rPr>
        <w:caps/>
        <w:noProof/>
        <w:color w:val="99CB38" w:themeColor="accent1"/>
      </w:rPr>
    </w:pPr>
  </w:p>
  <w:p w14:paraId="7F25D356" w14:textId="77777777" w:rsidR="006D7CC6" w:rsidRDefault="006D7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6530358"/>
      <w:docPartObj>
        <w:docPartGallery w:val="Page Numbers (Bottom of Page)"/>
        <w:docPartUnique/>
      </w:docPartObj>
    </w:sdtPr>
    <w:sdtContent>
      <w:p w14:paraId="2EADA1C7" w14:textId="32D8A9CF" w:rsidR="00894930" w:rsidRDefault="00000000">
        <w:pPr>
          <w:pStyle w:val="Footer"/>
          <w:jc w:val="right"/>
        </w:pPr>
      </w:p>
    </w:sdtContent>
  </w:sdt>
  <w:p w14:paraId="7EEEBB73" w14:textId="77777777" w:rsidR="00245E97" w:rsidRDefault="00245E97" w:rsidP="0089493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81F4" w14:textId="77777777" w:rsidR="00970A6A" w:rsidRDefault="00970A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857265"/>
      <w:docPartObj>
        <w:docPartGallery w:val="Page Numbers (Bottom of Page)"/>
        <w:docPartUnique/>
      </w:docPartObj>
    </w:sdtPr>
    <w:sdtContent>
      <w:p w14:paraId="0DB7D781" w14:textId="77777777" w:rsidR="00970A6A" w:rsidRDefault="00000000">
        <w:pPr>
          <w:pStyle w:val="Footer"/>
          <w:jc w:val="right"/>
        </w:pPr>
      </w:p>
    </w:sdtContent>
  </w:sdt>
  <w:p w14:paraId="60D333F9" w14:textId="77777777" w:rsidR="00970A6A" w:rsidRDefault="00970A6A" w:rsidP="0089493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F6500" w14:textId="77777777" w:rsidR="00506785" w:rsidRDefault="00506785" w:rsidP="00040034">
      <w:pPr>
        <w:spacing w:after="0" w:line="240" w:lineRule="auto"/>
      </w:pPr>
      <w:r>
        <w:separator/>
      </w:r>
    </w:p>
  </w:footnote>
  <w:footnote w:type="continuationSeparator" w:id="0">
    <w:p w14:paraId="4A5184CF" w14:textId="77777777" w:rsidR="00506785" w:rsidRDefault="00506785" w:rsidP="00040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1387" w14:textId="77777777" w:rsidR="00CC777C" w:rsidRDefault="00CC777C" w:rsidP="00CC777C">
    <w:pPr>
      <w:jc w:val="center"/>
      <w:outlineLvl w:val="0"/>
      <w:rPr>
        <w:rFonts w:ascii="Elephant" w:hAnsi="Elephant"/>
        <w:sz w:val="40"/>
      </w:rPr>
    </w:pPr>
    <w:r>
      <w:rPr>
        <w:rFonts w:ascii="Elephant" w:hAnsi="Elephant"/>
        <w:sz w:val="40"/>
      </w:rPr>
      <w:t>Whitehorse Condominium Corporation #2</w:t>
    </w:r>
  </w:p>
  <w:tbl>
    <w:tblPr>
      <w:tblStyle w:val="TableGrid"/>
      <w:tblW w:w="0" w:type="auto"/>
      <w:tblBorders>
        <w:top w:val="none" w:sz="0" w:space="0" w:color="auto"/>
        <w:left w:val="none" w:sz="0" w:space="0" w:color="auto"/>
        <w:bottom w:val="double" w:sz="4" w:space="0" w:color="37A76F" w:themeColor="accent3"/>
        <w:right w:val="none" w:sz="0" w:space="0" w:color="auto"/>
        <w:insideH w:val="none" w:sz="0" w:space="0" w:color="auto"/>
        <w:insideV w:val="none" w:sz="0" w:space="0" w:color="auto"/>
      </w:tblBorders>
      <w:tblLook w:val="04A0" w:firstRow="1" w:lastRow="0" w:firstColumn="1" w:lastColumn="0" w:noHBand="0" w:noVBand="1"/>
    </w:tblPr>
    <w:tblGrid>
      <w:gridCol w:w="3196"/>
      <w:gridCol w:w="6164"/>
    </w:tblGrid>
    <w:tr w:rsidR="00CC777C" w14:paraId="16396B4D" w14:textId="77777777" w:rsidTr="00493DBB">
      <w:tc>
        <w:tcPr>
          <w:tcW w:w="3227" w:type="dxa"/>
          <w:tcBorders>
            <w:bottom w:val="double" w:sz="18" w:space="0" w:color="000000" w:themeColor="text1"/>
          </w:tcBorders>
        </w:tcPr>
        <w:p w14:paraId="0C360973" w14:textId="77777777" w:rsidR="00CC777C" w:rsidRDefault="00CC777C" w:rsidP="00CC777C">
          <w:pPr>
            <w:jc w:val="center"/>
            <w:outlineLvl w:val="0"/>
            <w:rPr>
              <w:sz w:val="72"/>
            </w:rPr>
          </w:pPr>
          <w:r>
            <w:rPr>
              <w:sz w:val="72"/>
            </w:rPr>
            <w:sym w:font="Webdings" w:char="F050"/>
          </w:r>
          <w:r>
            <w:rPr>
              <w:sz w:val="72"/>
            </w:rPr>
            <w:sym w:font="Webdings" w:char="F042"/>
          </w:r>
          <w:r>
            <w:rPr>
              <w:sz w:val="72"/>
            </w:rPr>
            <w:sym w:font="Webdings" w:char="F050"/>
          </w:r>
        </w:p>
        <w:p w14:paraId="1015275E" w14:textId="77777777" w:rsidR="00CC777C" w:rsidRDefault="00000000" w:rsidP="00CC777C">
          <w:pPr>
            <w:jc w:val="center"/>
            <w:outlineLvl w:val="0"/>
          </w:pPr>
          <w:hyperlink r:id="rId1" w:history="1">
            <w:r w:rsidR="00CC777C" w:rsidRPr="00C0166B">
              <w:rPr>
                <w:rStyle w:val="Hyperlink"/>
              </w:rPr>
              <w:t>https://www.wccno2.org</w:t>
            </w:r>
          </w:hyperlink>
          <w:r w:rsidR="00CC777C">
            <w:t xml:space="preserve"> </w:t>
          </w:r>
        </w:p>
      </w:tc>
      <w:tc>
        <w:tcPr>
          <w:tcW w:w="6273" w:type="dxa"/>
          <w:tcBorders>
            <w:bottom w:val="double" w:sz="18" w:space="0" w:color="000000" w:themeColor="text1"/>
          </w:tcBorders>
        </w:tcPr>
        <w:p w14:paraId="16940988" w14:textId="77777777" w:rsidR="00CC777C" w:rsidRDefault="00CC777C" w:rsidP="00CC777C">
          <w:pPr>
            <w:jc w:val="center"/>
            <w:outlineLvl w:val="0"/>
          </w:pPr>
          <w:r>
            <w:t xml:space="preserve">63B- 100 Lewes Boulevard, Whitehorse, </w:t>
          </w:r>
          <w:proofErr w:type="gramStart"/>
          <w:r>
            <w:t>YT  Y</w:t>
          </w:r>
          <w:proofErr w:type="gramEnd"/>
          <w:r>
            <w:t>1A 3W1</w:t>
          </w:r>
        </w:p>
        <w:p w14:paraId="483E6BB7" w14:textId="77777777" w:rsidR="00CC777C" w:rsidRDefault="00CC777C" w:rsidP="00CC777C">
          <w:pPr>
            <w:jc w:val="center"/>
            <w:outlineLvl w:val="0"/>
          </w:pPr>
          <w:r>
            <w:t>(867) 668-7315</w:t>
          </w:r>
        </w:p>
        <w:p w14:paraId="1DB725FF" w14:textId="77777777" w:rsidR="00CC777C" w:rsidRDefault="00CC777C" w:rsidP="00CC777C">
          <w:pPr>
            <w:jc w:val="center"/>
            <w:outlineLvl w:val="0"/>
          </w:pPr>
          <w:r>
            <w:t>Whitehorsecondocorp2@gmail.com</w:t>
          </w:r>
        </w:p>
      </w:tc>
    </w:tr>
  </w:tbl>
  <w:p w14:paraId="382DD807" w14:textId="77777777" w:rsidR="00CC777C" w:rsidRPr="003B616D" w:rsidRDefault="00CC777C" w:rsidP="00CC7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935B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47061"/>
    <w:multiLevelType w:val="hybridMultilevel"/>
    <w:tmpl w:val="8218480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DB64B57"/>
    <w:multiLevelType w:val="hybridMultilevel"/>
    <w:tmpl w:val="B4F0FCB4"/>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36883111"/>
    <w:multiLevelType w:val="hybridMultilevel"/>
    <w:tmpl w:val="07B4FB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728301E"/>
    <w:multiLevelType w:val="hybridMultilevel"/>
    <w:tmpl w:val="6D9A2FEC"/>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15:restartNumberingAfterBreak="0">
    <w:nsid w:val="688A5447"/>
    <w:multiLevelType w:val="hybridMultilevel"/>
    <w:tmpl w:val="C48A653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F5D034D"/>
    <w:multiLevelType w:val="hybridMultilevel"/>
    <w:tmpl w:val="7DF0F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959456965">
    <w:abstractNumId w:val="5"/>
  </w:num>
  <w:num w:numId="2" w16cid:durableId="5772500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7140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839064">
    <w:abstractNumId w:val="6"/>
  </w:num>
  <w:num w:numId="5" w16cid:durableId="387919796">
    <w:abstractNumId w:val="1"/>
  </w:num>
  <w:num w:numId="6" w16cid:durableId="1939361112">
    <w:abstractNumId w:val="3"/>
  </w:num>
  <w:num w:numId="7" w16cid:durableId="141743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A"/>
    <w:rsid w:val="00002F46"/>
    <w:rsid w:val="00003646"/>
    <w:rsid w:val="00010A7D"/>
    <w:rsid w:val="0001532F"/>
    <w:rsid w:val="00015FD6"/>
    <w:rsid w:val="00023EB1"/>
    <w:rsid w:val="00034806"/>
    <w:rsid w:val="00036D47"/>
    <w:rsid w:val="00040034"/>
    <w:rsid w:val="00050862"/>
    <w:rsid w:val="00060997"/>
    <w:rsid w:val="000716D2"/>
    <w:rsid w:val="00085DA9"/>
    <w:rsid w:val="000B4C02"/>
    <w:rsid w:val="000D04FC"/>
    <w:rsid w:val="000E32E1"/>
    <w:rsid w:val="000E71B4"/>
    <w:rsid w:val="000F2C83"/>
    <w:rsid w:val="00107BA5"/>
    <w:rsid w:val="0012120F"/>
    <w:rsid w:val="00122435"/>
    <w:rsid w:val="0016351F"/>
    <w:rsid w:val="00166AD6"/>
    <w:rsid w:val="001A4B5C"/>
    <w:rsid w:val="001A77B5"/>
    <w:rsid w:val="001B1B67"/>
    <w:rsid w:val="001B7280"/>
    <w:rsid w:val="001C51EE"/>
    <w:rsid w:val="001D5BAA"/>
    <w:rsid w:val="001E1B89"/>
    <w:rsid w:val="001E4B4C"/>
    <w:rsid w:val="001F0F47"/>
    <w:rsid w:val="00204C57"/>
    <w:rsid w:val="0021015E"/>
    <w:rsid w:val="00215563"/>
    <w:rsid w:val="00216277"/>
    <w:rsid w:val="00225524"/>
    <w:rsid w:val="00226B2F"/>
    <w:rsid w:val="00245E97"/>
    <w:rsid w:val="00271809"/>
    <w:rsid w:val="0027221C"/>
    <w:rsid w:val="00287655"/>
    <w:rsid w:val="00293973"/>
    <w:rsid w:val="002A38D6"/>
    <w:rsid w:val="002A3E56"/>
    <w:rsid w:val="002B71E7"/>
    <w:rsid w:val="002C4A6A"/>
    <w:rsid w:val="002C7BA4"/>
    <w:rsid w:val="002D1F9A"/>
    <w:rsid w:val="002E1631"/>
    <w:rsid w:val="002E2B53"/>
    <w:rsid w:val="002E5DAB"/>
    <w:rsid w:val="002F47BD"/>
    <w:rsid w:val="0030333A"/>
    <w:rsid w:val="00315C2A"/>
    <w:rsid w:val="003251D9"/>
    <w:rsid w:val="00331494"/>
    <w:rsid w:val="00344C30"/>
    <w:rsid w:val="00346F3A"/>
    <w:rsid w:val="0037676B"/>
    <w:rsid w:val="0039487B"/>
    <w:rsid w:val="00394F83"/>
    <w:rsid w:val="003A2068"/>
    <w:rsid w:val="003A2221"/>
    <w:rsid w:val="003A4B19"/>
    <w:rsid w:val="003B616D"/>
    <w:rsid w:val="003D3CB2"/>
    <w:rsid w:val="003E1586"/>
    <w:rsid w:val="003E5DF1"/>
    <w:rsid w:val="003F7812"/>
    <w:rsid w:val="0041031F"/>
    <w:rsid w:val="00422C72"/>
    <w:rsid w:val="0042694E"/>
    <w:rsid w:val="004270E2"/>
    <w:rsid w:val="00443867"/>
    <w:rsid w:val="0044772F"/>
    <w:rsid w:val="00452687"/>
    <w:rsid w:val="00453BBD"/>
    <w:rsid w:val="00454B5A"/>
    <w:rsid w:val="00461F88"/>
    <w:rsid w:val="004710E2"/>
    <w:rsid w:val="004A0D8E"/>
    <w:rsid w:val="004B1BC5"/>
    <w:rsid w:val="004B21D6"/>
    <w:rsid w:val="004C08E3"/>
    <w:rsid w:val="004C11CF"/>
    <w:rsid w:val="004C2A0E"/>
    <w:rsid w:val="00503B13"/>
    <w:rsid w:val="00505727"/>
    <w:rsid w:val="00506785"/>
    <w:rsid w:val="0051741E"/>
    <w:rsid w:val="00546F37"/>
    <w:rsid w:val="00556771"/>
    <w:rsid w:val="0058107F"/>
    <w:rsid w:val="005A1283"/>
    <w:rsid w:val="005B569A"/>
    <w:rsid w:val="005C34EE"/>
    <w:rsid w:val="005D0FE5"/>
    <w:rsid w:val="00616709"/>
    <w:rsid w:val="006201B6"/>
    <w:rsid w:val="006209C0"/>
    <w:rsid w:val="00630876"/>
    <w:rsid w:val="00632EBA"/>
    <w:rsid w:val="0063418C"/>
    <w:rsid w:val="006415B8"/>
    <w:rsid w:val="006426C3"/>
    <w:rsid w:val="006455B4"/>
    <w:rsid w:val="0065661D"/>
    <w:rsid w:val="006566CA"/>
    <w:rsid w:val="00664F45"/>
    <w:rsid w:val="0068087A"/>
    <w:rsid w:val="0069518C"/>
    <w:rsid w:val="006B1C11"/>
    <w:rsid w:val="006B6448"/>
    <w:rsid w:val="006B6629"/>
    <w:rsid w:val="006C471D"/>
    <w:rsid w:val="006D1608"/>
    <w:rsid w:val="006D192E"/>
    <w:rsid w:val="006D7CC6"/>
    <w:rsid w:val="0071440A"/>
    <w:rsid w:val="00715DA1"/>
    <w:rsid w:val="007224AF"/>
    <w:rsid w:val="007435BB"/>
    <w:rsid w:val="00757D82"/>
    <w:rsid w:val="00765EAF"/>
    <w:rsid w:val="00782DDD"/>
    <w:rsid w:val="00786B45"/>
    <w:rsid w:val="00796D2C"/>
    <w:rsid w:val="007B0741"/>
    <w:rsid w:val="007B37FB"/>
    <w:rsid w:val="007B4AC7"/>
    <w:rsid w:val="007B5285"/>
    <w:rsid w:val="007D2260"/>
    <w:rsid w:val="007E320E"/>
    <w:rsid w:val="007E551D"/>
    <w:rsid w:val="007E55A0"/>
    <w:rsid w:val="008035C1"/>
    <w:rsid w:val="00813450"/>
    <w:rsid w:val="0083022F"/>
    <w:rsid w:val="00834F0F"/>
    <w:rsid w:val="008356EC"/>
    <w:rsid w:val="00836360"/>
    <w:rsid w:val="00837FC1"/>
    <w:rsid w:val="00863E46"/>
    <w:rsid w:val="00867E82"/>
    <w:rsid w:val="00871358"/>
    <w:rsid w:val="00894930"/>
    <w:rsid w:val="008967ED"/>
    <w:rsid w:val="008B0B83"/>
    <w:rsid w:val="008B3124"/>
    <w:rsid w:val="008C2B05"/>
    <w:rsid w:val="008C5F88"/>
    <w:rsid w:val="008D63D7"/>
    <w:rsid w:val="00920625"/>
    <w:rsid w:val="00922E88"/>
    <w:rsid w:val="009232B0"/>
    <w:rsid w:val="00923E93"/>
    <w:rsid w:val="009344EC"/>
    <w:rsid w:val="00937DEE"/>
    <w:rsid w:val="00953E0C"/>
    <w:rsid w:val="009616FD"/>
    <w:rsid w:val="009641A5"/>
    <w:rsid w:val="00964FCB"/>
    <w:rsid w:val="00970A6A"/>
    <w:rsid w:val="0098586E"/>
    <w:rsid w:val="009C6F47"/>
    <w:rsid w:val="009D3B34"/>
    <w:rsid w:val="009F239E"/>
    <w:rsid w:val="00A04028"/>
    <w:rsid w:val="00A23A26"/>
    <w:rsid w:val="00A25009"/>
    <w:rsid w:val="00A30AC8"/>
    <w:rsid w:val="00A41385"/>
    <w:rsid w:val="00A458F8"/>
    <w:rsid w:val="00A461E7"/>
    <w:rsid w:val="00A5417A"/>
    <w:rsid w:val="00A61EFE"/>
    <w:rsid w:val="00A62D51"/>
    <w:rsid w:val="00A636D6"/>
    <w:rsid w:val="00A64620"/>
    <w:rsid w:val="00A751F5"/>
    <w:rsid w:val="00A81215"/>
    <w:rsid w:val="00A84CEB"/>
    <w:rsid w:val="00A94126"/>
    <w:rsid w:val="00AB2C02"/>
    <w:rsid w:val="00AB3F16"/>
    <w:rsid w:val="00AB45C1"/>
    <w:rsid w:val="00AC0988"/>
    <w:rsid w:val="00AC68D9"/>
    <w:rsid w:val="00AD2D3C"/>
    <w:rsid w:val="00AE054A"/>
    <w:rsid w:val="00AF7191"/>
    <w:rsid w:val="00B01EAC"/>
    <w:rsid w:val="00B05327"/>
    <w:rsid w:val="00B077AC"/>
    <w:rsid w:val="00B13B20"/>
    <w:rsid w:val="00B15C74"/>
    <w:rsid w:val="00B20639"/>
    <w:rsid w:val="00B208E8"/>
    <w:rsid w:val="00B24DC6"/>
    <w:rsid w:val="00B34134"/>
    <w:rsid w:val="00B42998"/>
    <w:rsid w:val="00B4323F"/>
    <w:rsid w:val="00B47F4E"/>
    <w:rsid w:val="00B561AD"/>
    <w:rsid w:val="00B57E70"/>
    <w:rsid w:val="00B6423E"/>
    <w:rsid w:val="00B82372"/>
    <w:rsid w:val="00B84A10"/>
    <w:rsid w:val="00B90E39"/>
    <w:rsid w:val="00B92065"/>
    <w:rsid w:val="00B951B6"/>
    <w:rsid w:val="00BA1761"/>
    <w:rsid w:val="00BA56B6"/>
    <w:rsid w:val="00BA7225"/>
    <w:rsid w:val="00BA75C3"/>
    <w:rsid w:val="00BC7ADF"/>
    <w:rsid w:val="00BC7C2E"/>
    <w:rsid w:val="00BD1D61"/>
    <w:rsid w:val="00BF45D8"/>
    <w:rsid w:val="00C04670"/>
    <w:rsid w:val="00C1384A"/>
    <w:rsid w:val="00C567EB"/>
    <w:rsid w:val="00C56F94"/>
    <w:rsid w:val="00C619DF"/>
    <w:rsid w:val="00C63CAB"/>
    <w:rsid w:val="00C63E05"/>
    <w:rsid w:val="00C706C6"/>
    <w:rsid w:val="00C81867"/>
    <w:rsid w:val="00C8313A"/>
    <w:rsid w:val="00C915DF"/>
    <w:rsid w:val="00CA2FC3"/>
    <w:rsid w:val="00CB10E1"/>
    <w:rsid w:val="00CB204B"/>
    <w:rsid w:val="00CC777C"/>
    <w:rsid w:val="00CD36F7"/>
    <w:rsid w:val="00CD3F91"/>
    <w:rsid w:val="00CD5110"/>
    <w:rsid w:val="00CF2D2A"/>
    <w:rsid w:val="00D0090E"/>
    <w:rsid w:val="00D104B8"/>
    <w:rsid w:val="00D17CB8"/>
    <w:rsid w:val="00D22B52"/>
    <w:rsid w:val="00D2637E"/>
    <w:rsid w:val="00D41FC9"/>
    <w:rsid w:val="00D4351D"/>
    <w:rsid w:val="00D44AB8"/>
    <w:rsid w:val="00D51FEC"/>
    <w:rsid w:val="00D5273D"/>
    <w:rsid w:val="00D53DDA"/>
    <w:rsid w:val="00D55135"/>
    <w:rsid w:val="00D55952"/>
    <w:rsid w:val="00D55D12"/>
    <w:rsid w:val="00D63638"/>
    <w:rsid w:val="00D71FEF"/>
    <w:rsid w:val="00D74EB1"/>
    <w:rsid w:val="00D80089"/>
    <w:rsid w:val="00D82590"/>
    <w:rsid w:val="00D96EBE"/>
    <w:rsid w:val="00DA34ED"/>
    <w:rsid w:val="00DA3BA3"/>
    <w:rsid w:val="00DC0F96"/>
    <w:rsid w:val="00DC3BEE"/>
    <w:rsid w:val="00DE17EB"/>
    <w:rsid w:val="00DF71D1"/>
    <w:rsid w:val="00E1057E"/>
    <w:rsid w:val="00E21B8A"/>
    <w:rsid w:val="00E2668D"/>
    <w:rsid w:val="00E31F96"/>
    <w:rsid w:val="00E41D9B"/>
    <w:rsid w:val="00E53E7B"/>
    <w:rsid w:val="00E76451"/>
    <w:rsid w:val="00E86B9A"/>
    <w:rsid w:val="00E94461"/>
    <w:rsid w:val="00EB4EA0"/>
    <w:rsid w:val="00EB6CDB"/>
    <w:rsid w:val="00EC0653"/>
    <w:rsid w:val="00ED446F"/>
    <w:rsid w:val="00EE774E"/>
    <w:rsid w:val="00F05CB4"/>
    <w:rsid w:val="00F07506"/>
    <w:rsid w:val="00F07A5C"/>
    <w:rsid w:val="00F07B0A"/>
    <w:rsid w:val="00F14029"/>
    <w:rsid w:val="00F14E67"/>
    <w:rsid w:val="00F25C6C"/>
    <w:rsid w:val="00F45924"/>
    <w:rsid w:val="00F572F7"/>
    <w:rsid w:val="00F63DEB"/>
    <w:rsid w:val="00F63FA6"/>
    <w:rsid w:val="00F801C4"/>
    <w:rsid w:val="00F94D9E"/>
    <w:rsid w:val="00FA455C"/>
    <w:rsid w:val="00FC4E9C"/>
    <w:rsid w:val="00FC6074"/>
    <w:rsid w:val="00FD4B6D"/>
    <w:rsid w:val="00FD7C8D"/>
    <w:rsid w:val="00FE1C87"/>
    <w:rsid w:val="00FE2F5C"/>
    <w:rsid w:val="00FE3E1D"/>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61A7C"/>
  <w15:chartTrackingRefBased/>
  <w15:docId w15:val="{48024113-F48B-4CE7-B361-54765D64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6B6"/>
  </w:style>
  <w:style w:type="paragraph" w:styleId="Heading1">
    <w:name w:val="heading 1"/>
    <w:basedOn w:val="Normal"/>
    <w:next w:val="Normal"/>
    <w:link w:val="Heading1Char"/>
    <w:uiPriority w:val="9"/>
    <w:qFormat/>
    <w:rsid w:val="0063418C"/>
    <w:pPr>
      <w:keepNext/>
      <w:keepLines/>
      <w:pBdr>
        <w:bottom w:val="single" w:sz="4" w:space="2" w:color="63A537"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331494"/>
    <w:pPr>
      <w:keepNext/>
      <w:keepLines/>
      <w:spacing w:before="120" w:after="0" w:line="240" w:lineRule="auto"/>
      <w:outlineLvl w:val="1"/>
    </w:pPr>
    <w:rPr>
      <w:rFonts w:asciiTheme="majorHAnsi" w:eastAsiaTheme="majorEastAsia" w:hAnsiTheme="majorHAnsi" w:cstheme="majorBidi"/>
      <w:b/>
      <w:bCs/>
      <w:color w:val="63A537" w:themeColor="accent2"/>
      <w:sz w:val="32"/>
      <w:szCs w:val="32"/>
    </w:rPr>
  </w:style>
  <w:style w:type="paragraph" w:styleId="Heading3">
    <w:name w:val="heading 3"/>
    <w:basedOn w:val="Normal"/>
    <w:next w:val="Normal"/>
    <w:link w:val="Heading3Char"/>
    <w:uiPriority w:val="9"/>
    <w:unhideWhenUsed/>
    <w:qFormat/>
    <w:rsid w:val="009641A5"/>
    <w:pPr>
      <w:keepNext/>
      <w:keepLines/>
      <w:spacing w:before="80" w:after="40" w:line="240" w:lineRule="auto"/>
      <w:jc w:val="center"/>
      <w:outlineLvl w:val="2"/>
    </w:pPr>
    <w:rPr>
      <w:rFonts w:asciiTheme="majorHAnsi" w:eastAsiaTheme="majorEastAsia" w:hAnsiTheme="majorHAnsi" w:cstheme="majorBidi"/>
      <w:color w:val="4A7B29" w:themeColor="accent2" w:themeShade="BF"/>
      <w:sz w:val="32"/>
      <w:szCs w:val="32"/>
    </w:rPr>
  </w:style>
  <w:style w:type="paragraph" w:styleId="Heading4">
    <w:name w:val="heading 4"/>
    <w:basedOn w:val="Normal"/>
    <w:next w:val="Normal"/>
    <w:link w:val="Heading4Char"/>
    <w:uiPriority w:val="9"/>
    <w:unhideWhenUsed/>
    <w:qFormat/>
    <w:rsid w:val="0063418C"/>
    <w:pPr>
      <w:keepNext/>
      <w:keepLines/>
      <w:spacing w:before="80" w:after="0" w:line="240" w:lineRule="auto"/>
      <w:outlineLvl w:val="3"/>
    </w:pPr>
    <w:rPr>
      <w:rFonts w:asciiTheme="majorHAnsi" w:eastAsiaTheme="majorEastAsia" w:hAnsiTheme="majorHAnsi" w:cstheme="majorBidi"/>
      <w:i/>
      <w:iCs/>
      <w:color w:val="31521B" w:themeColor="accent2" w:themeShade="80"/>
      <w:sz w:val="28"/>
      <w:szCs w:val="28"/>
    </w:rPr>
  </w:style>
  <w:style w:type="paragraph" w:styleId="Heading5">
    <w:name w:val="heading 5"/>
    <w:basedOn w:val="Normal"/>
    <w:next w:val="Normal"/>
    <w:link w:val="Heading5Char"/>
    <w:uiPriority w:val="9"/>
    <w:semiHidden/>
    <w:unhideWhenUsed/>
    <w:qFormat/>
    <w:rsid w:val="0063418C"/>
    <w:pPr>
      <w:keepNext/>
      <w:keepLines/>
      <w:spacing w:before="80" w:after="0" w:line="240" w:lineRule="auto"/>
      <w:outlineLvl w:val="4"/>
    </w:pPr>
    <w:rPr>
      <w:rFonts w:asciiTheme="majorHAnsi" w:eastAsiaTheme="majorEastAsia" w:hAnsiTheme="majorHAnsi" w:cstheme="majorBidi"/>
      <w:color w:val="4A7B29" w:themeColor="accent2" w:themeShade="BF"/>
      <w:sz w:val="24"/>
      <w:szCs w:val="24"/>
    </w:rPr>
  </w:style>
  <w:style w:type="paragraph" w:styleId="Heading6">
    <w:name w:val="heading 6"/>
    <w:basedOn w:val="Normal"/>
    <w:next w:val="Normal"/>
    <w:link w:val="Heading6Char"/>
    <w:uiPriority w:val="9"/>
    <w:semiHidden/>
    <w:unhideWhenUsed/>
    <w:qFormat/>
    <w:rsid w:val="0063418C"/>
    <w:pPr>
      <w:keepNext/>
      <w:keepLines/>
      <w:spacing w:before="80" w:after="0" w:line="240" w:lineRule="auto"/>
      <w:outlineLvl w:val="5"/>
    </w:pPr>
    <w:rPr>
      <w:rFonts w:asciiTheme="majorHAnsi" w:eastAsiaTheme="majorEastAsia" w:hAnsiTheme="majorHAnsi" w:cstheme="majorBidi"/>
      <w:i/>
      <w:iCs/>
      <w:color w:val="31521B" w:themeColor="accent2" w:themeShade="80"/>
      <w:sz w:val="24"/>
      <w:szCs w:val="24"/>
    </w:rPr>
  </w:style>
  <w:style w:type="paragraph" w:styleId="Heading7">
    <w:name w:val="heading 7"/>
    <w:basedOn w:val="Normal"/>
    <w:next w:val="Normal"/>
    <w:link w:val="Heading7Char"/>
    <w:uiPriority w:val="9"/>
    <w:semiHidden/>
    <w:unhideWhenUsed/>
    <w:qFormat/>
    <w:rsid w:val="0063418C"/>
    <w:pPr>
      <w:keepNext/>
      <w:keepLines/>
      <w:spacing w:before="80" w:after="0" w:line="240" w:lineRule="auto"/>
      <w:outlineLvl w:val="6"/>
    </w:pPr>
    <w:rPr>
      <w:rFonts w:asciiTheme="majorHAnsi" w:eastAsiaTheme="majorEastAsia" w:hAnsiTheme="majorHAnsi" w:cstheme="majorBidi"/>
      <w:b/>
      <w:bCs/>
      <w:color w:val="31521B" w:themeColor="accent2" w:themeShade="80"/>
      <w:sz w:val="22"/>
      <w:szCs w:val="22"/>
    </w:rPr>
  </w:style>
  <w:style w:type="paragraph" w:styleId="Heading8">
    <w:name w:val="heading 8"/>
    <w:basedOn w:val="Normal"/>
    <w:next w:val="Normal"/>
    <w:link w:val="Heading8Char"/>
    <w:uiPriority w:val="9"/>
    <w:semiHidden/>
    <w:unhideWhenUsed/>
    <w:qFormat/>
    <w:rsid w:val="0063418C"/>
    <w:pPr>
      <w:keepNext/>
      <w:keepLines/>
      <w:spacing w:before="80" w:after="0" w:line="240" w:lineRule="auto"/>
      <w:outlineLvl w:val="7"/>
    </w:pPr>
    <w:rPr>
      <w:rFonts w:asciiTheme="majorHAnsi" w:eastAsiaTheme="majorEastAsia" w:hAnsiTheme="majorHAnsi" w:cstheme="majorBidi"/>
      <w:color w:val="31521B" w:themeColor="accent2" w:themeShade="80"/>
      <w:sz w:val="22"/>
      <w:szCs w:val="22"/>
    </w:rPr>
  </w:style>
  <w:style w:type="paragraph" w:styleId="Heading9">
    <w:name w:val="heading 9"/>
    <w:basedOn w:val="Normal"/>
    <w:next w:val="Normal"/>
    <w:link w:val="Heading9Char"/>
    <w:uiPriority w:val="9"/>
    <w:semiHidden/>
    <w:unhideWhenUsed/>
    <w:qFormat/>
    <w:rsid w:val="0063418C"/>
    <w:pPr>
      <w:keepNext/>
      <w:keepLines/>
      <w:spacing w:before="80" w:after="0" w:line="240" w:lineRule="auto"/>
      <w:outlineLvl w:val="8"/>
    </w:pPr>
    <w:rPr>
      <w:rFonts w:asciiTheme="majorHAnsi" w:eastAsiaTheme="majorEastAsia" w:hAnsiTheme="majorHAnsi" w:cstheme="majorBidi"/>
      <w:i/>
      <w:iCs/>
      <w:color w:val="31521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3418C"/>
    <w:pPr>
      <w:spacing w:after="0" w:line="240" w:lineRule="auto"/>
    </w:pPr>
  </w:style>
  <w:style w:type="character" w:customStyle="1" w:styleId="NoSpacingChar">
    <w:name w:val="No Spacing Char"/>
    <w:basedOn w:val="DefaultParagraphFont"/>
    <w:link w:val="NoSpacing"/>
    <w:uiPriority w:val="1"/>
    <w:rsid w:val="00A5417A"/>
  </w:style>
  <w:style w:type="character" w:customStyle="1" w:styleId="Heading1Char">
    <w:name w:val="Heading 1 Char"/>
    <w:basedOn w:val="DefaultParagraphFont"/>
    <w:link w:val="Heading1"/>
    <w:uiPriority w:val="9"/>
    <w:rsid w:val="0063418C"/>
    <w:rPr>
      <w:rFonts w:asciiTheme="majorHAnsi" w:eastAsiaTheme="majorEastAsia" w:hAnsiTheme="majorHAnsi" w:cstheme="majorBidi"/>
      <w:color w:val="262626" w:themeColor="text1" w:themeTint="D9"/>
      <w:sz w:val="40"/>
      <w:szCs w:val="40"/>
    </w:rPr>
  </w:style>
  <w:style w:type="character" w:styleId="Hyperlink">
    <w:name w:val="Hyperlink"/>
    <w:uiPriority w:val="99"/>
    <w:rsid w:val="00EB6CDB"/>
    <w:rPr>
      <w:color w:val="0000FF"/>
      <w:u w:val="single"/>
    </w:rPr>
  </w:style>
  <w:style w:type="character" w:customStyle="1" w:styleId="Heading2Char">
    <w:name w:val="Heading 2 Char"/>
    <w:basedOn w:val="DefaultParagraphFont"/>
    <w:link w:val="Heading2"/>
    <w:uiPriority w:val="9"/>
    <w:rsid w:val="00331494"/>
    <w:rPr>
      <w:rFonts w:asciiTheme="majorHAnsi" w:eastAsiaTheme="majorEastAsia" w:hAnsiTheme="majorHAnsi" w:cstheme="majorBidi"/>
      <w:b/>
      <w:bCs/>
      <w:color w:val="63A537" w:themeColor="accent2"/>
      <w:sz w:val="32"/>
      <w:szCs w:val="32"/>
    </w:rPr>
  </w:style>
  <w:style w:type="paragraph" w:styleId="Revision">
    <w:name w:val="Revision"/>
    <w:hidden/>
    <w:uiPriority w:val="99"/>
    <w:semiHidden/>
    <w:rsid w:val="007E320E"/>
    <w:pPr>
      <w:spacing w:after="0" w:line="240" w:lineRule="auto"/>
    </w:pPr>
  </w:style>
  <w:style w:type="character" w:customStyle="1" w:styleId="color15">
    <w:name w:val="color_15"/>
    <w:basedOn w:val="DefaultParagraphFont"/>
    <w:rsid w:val="00FC6074"/>
  </w:style>
  <w:style w:type="character" w:styleId="CommentReference">
    <w:name w:val="annotation reference"/>
    <w:basedOn w:val="DefaultParagraphFont"/>
    <w:uiPriority w:val="99"/>
    <w:semiHidden/>
    <w:unhideWhenUsed/>
    <w:rsid w:val="00FC6074"/>
    <w:rPr>
      <w:sz w:val="16"/>
      <w:szCs w:val="16"/>
    </w:rPr>
  </w:style>
  <w:style w:type="paragraph" w:styleId="CommentText">
    <w:name w:val="annotation text"/>
    <w:basedOn w:val="Normal"/>
    <w:link w:val="CommentTextChar"/>
    <w:uiPriority w:val="99"/>
    <w:unhideWhenUsed/>
    <w:rsid w:val="00FC6074"/>
    <w:pPr>
      <w:spacing w:line="240" w:lineRule="auto"/>
    </w:pPr>
    <w:rPr>
      <w:sz w:val="20"/>
      <w:szCs w:val="20"/>
    </w:rPr>
  </w:style>
  <w:style w:type="character" w:customStyle="1" w:styleId="CommentTextChar">
    <w:name w:val="Comment Text Char"/>
    <w:basedOn w:val="DefaultParagraphFont"/>
    <w:link w:val="CommentText"/>
    <w:uiPriority w:val="99"/>
    <w:rsid w:val="00FC6074"/>
    <w:rPr>
      <w:sz w:val="20"/>
      <w:szCs w:val="20"/>
    </w:rPr>
  </w:style>
  <w:style w:type="paragraph" w:styleId="CommentSubject">
    <w:name w:val="annotation subject"/>
    <w:basedOn w:val="CommentText"/>
    <w:next w:val="CommentText"/>
    <w:link w:val="CommentSubjectChar"/>
    <w:uiPriority w:val="99"/>
    <w:semiHidden/>
    <w:unhideWhenUsed/>
    <w:rsid w:val="00FC6074"/>
    <w:rPr>
      <w:b/>
      <w:bCs/>
    </w:rPr>
  </w:style>
  <w:style w:type="character" w:customStyle="1" w:styleId="CommentSubjectChar">
    <w:name w:val="Comment Subject Char"/>
    <w:basedOn w:val="CommentTextChar"/>
    <w:link w:val="CommentSubject"/>
    <w:uiPriority w:val="99"/>
    <w:semiHidden/>
    <w:rsid w:val="00FC6074"/>
    <w:rPr>
      <w:b/>
      <w:bCs/>
      <w:sz w:val="20"/>
      <w:szCs w:val="20"/>
    </w:rPr>
  </w:style>
  <w:style w:type="paragraph" w:customStyle="1" w:styleId="font0">
    <w:name w:val="font_0"/>
    <w:basedOn w:val="Normal"/>
    <w:rsid w:val="002E2B53"/>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ListParagraph">
    <w:name w:val="List Paragraph"/>
    <w:basedOn w:val="Normal"/>
    <w:uiPriority w:val="34"/>
    <w:qFormat/>
    <w:rsid w:val="00010A7D"/>
    <w:pPr>
      <w:ind w:left="720"/>
      <w:contextualSpacing/>
    </w:pPr>
  </w:style>
  <w:style w:type="character" w:customStyle="1" w:styleId="Heading3Char">
    <w:name w:val="Heading 3 Char"/>
    <w:basedOn w:val="DefaultParagraphFont"/>
    <w:link w:val="Heading3"/>
    <w:uiPriority w:val="9"/>
    <w:rsid w:val="009641A5"/>
    <w:rPr>
      <w:rFonts w:asciiTheme="majorHAnsi" w:eastAsiaTheme="majorEastAsia" w:hAnsiTheme="majorHAnsi" w:cstheme="majorBidi"/>
      <w:color w:val="4A7B29" w:themeColor="accent2" w:themeShade="BF"/>
      <w:sz w:val="32"/>
      <w:szCs w:val="32"/>
    </w:rPr>
  </w:style>
  <w:style w:type="paragraph" w:styleId="Header">
    <w:name w:val="header"/>
    <w:basedOn w:val="Normal"/>
    <w:link w:val="HeaderChar"/>
    <w:uiPriority w:val="99"/>
    <w:unhideWhenUsed/>
    <w:rsid w:val="00040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034"/>
  </w:style>
  <w:style w:type="paragraph" w:styleId="Footer">
    <w:name w:val="footer"/>
    <w:basedOn w:val="Normal"/>
    <w:link w:val="FooterChar"/>
    <w:uiPriority w:val="99"/>
    <w:unhideWhenUsed/>
    <w:rsid w:val="00040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034"/>
  </w:style>
  <w:style w:type="paragraph" w:styleId="TOCHeading">
    <w:name w:val="TOC Heading"/>
    <w:basedOn w:val="Heading1"/>
    <w:next w:val="Normal"/>
    <w:uiPriority w:val="39"/>
    <w:unhideWhenUsed/>
    <w:qFormat/>
    <w:rsid w:val="0063418C"/>
    <w:pPr>
      <w:outlineLvl w:val="9"/>
    </w:pPr>
  </w:style>
  <w:style w:type="paragraph" w:styleId="TOC1">
    <w:name w:val="toc 1"/>
    <w:basedOn w:val="Normal"/>
    <w:next w:val="Normal"/>
    <w:autoRedefine/>
    <w:uiPriority w:val="39"/>
    <w:unhideWhenUsed/>
    <w:rsid w:val="007435BB"/>
    <w:pPr>
      <w:tabs>
        <w:tab w:val="right" w:leader="dot" w:pos="9350"/>
      </w:tabs>
      <w:spacing w:after="100"/>
    </w:pPr>
  </w:style>
  <w:style w:type="paragraph" w:styleId="TOC2">
    <w:name w:val="toc 2"/>
    <w:basedOn w:val="Normal"/>
    <w:next w:val="Normal"/>
    <w:autoRedefine/>
    <w:uiPriority w:val="39"/>
    <w:unhideWhenUsed/>
    <w:rsid w:val="005B569A"/>
    <w:pPr>
      <w:spacing w:after="100"/>
      <w:ind w:left="220"/>
    </w:pPr>
  </w:style>
  <w:style w:type="paragraph" w:styleId="TOC3">
    <w:name w:val="toc 3"/>
    <w:basedOn w:val="Normal"/>
    <w:next w:val="Normal"/>
    <w:autoRedefine/>
    <w:uiPriority w:val="39"/>
    <w:unhideWhenUsed/>
    <w:rsid w:val="007D2260"/>
    <w:pPr>
      <w:tabs>
        <w:tab w:val="right" w:leader="dot" w:pos="9350"/>
      </w:tabs>
      <w:spacing w:after="100"/>
      <w:ind w:left="440"/>
    </w:pPr>
  </w:style>
  <w:style w:type="table" w:styleId="TableGrid">
    <w:name w:val="Table Grid"/>
    <w:basedOn w:val="TableNormal"/>
    <w:uiPriority w:val="59"/>
    <w:rsid w:val="00BC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BC7ADF"/>
    <w:rPr>
      <w:color w:val="605E5C"/>
      <w:shd w:val="clear" w:color="auto" w:fill="E1DFDD"/>
    </w:rPr>
  </w:style>
  <w:style w:type="paragraph" w:styleId="Title">
    <w:name w:val="Title"/>
    <w:basedOn w:val="Normal"/>
    <w:next w:val="Normal"/>
    <w:link w:val="TitleChar"/>
    <w:uiPriority w:val="10"/>
    <w:qFormat/>
    <w:rsid w:val="0063418C"/>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63418C"/>
    <w:rPr>
      <w:rFonts w:asciiTheme="majorHAnsi" w:eastAsiaTheme="majorEastAsia" w:hAnsiTheme="majorHAnsi" w:cstheme="majorBidi"/>
      <w:color w:val="262626" w:themeColor="text1" w:themeTint="D9"/>
      <w:sz w:val="96"/>
      <w:szCs w:val="96"/>
    </w:rPr>
  </w:style>
  <w:style w:type="paragraph" w:styleId="NormalWeb">
    <w:name w:val="Normal (Web)"/>
    <w:basedOn w:val="Normal"/>
    <w:uiPriority w:val="99"/>
    <w:semiHidden/>
    <w:unhideWhenUsed/>
    <w:rsid w:val="00B15C74"/>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Strong">
    <w:name w:val="Strong"/>
    <w:basedOn w:val="DefaultParagraphFont"/>
    <w:uiPriority w:val="22"/>
    <w:qFormat/>
    <w:rsid w:val="0063418C"/>
    <w:rPr>
      <w:b/>
      <w:bCs/>
    </w:rPr>
  </w:style>
  <w:style w:type="paragraph" w:customStyle="1" w:styleId="Default">
    <w:name w:val="Default"/>
    <w:rsid w:val="0068087A"/>
    <w:pPr>
      <w:autoSpaceDE w:val="0"/>
      <w:autoSpaceDN w:val="0"/>
      <w:adjustRightInd w:val="0"/>
      <w:spacing w:after="0" w:line="240" w:lineRule="auto"/>
    </w:pPr>
    <w:rPr>
      <w:rFonts w:ascii="Calibri" w:hAnsi="Calibri" w:cs="Calibri"/>
      <w:color w:val="000000"/>
      <w:sz w:val="24"/>
      <w:szCs w:val="24"/>
      <w:lang w:val="fr-CA"/>
    </w:rPr>
  </w:style>
  <w:style w:type="character" w:customStyle="1" w:styleId="Heading4Char">
    <w:name w:val="Heading 4 Char"/>
    <w:basedOn w:val="DefaultParagraphFont"/>
    <w:link w:val="Heading4"/>
    <w:uiPriority w:val="9"/>
    <w:rsid w:val="0063418C"/>
    <w:rPr>
      <w:rFonts w:asciiTheme="majorHAnsi" w:eastAsiaTheme="majorEastAsia" w:hAnsiTheme="majorHAnsi" w:cstheme="majorBidi"/>
      <w:i/>
      <w:iCs/>
      <w:color w:val="31521B" w:themeColor="accent2" w:themeShade="80"/>
      <w:sz w:val="28"/>
      <w:szCs w:val="28"/>
    </w:rPr>
  </w:style>
  <w:style w:type="character" w:customStyle="1" w:styleId="Heading5Char">
    <w:name w:val="Heading 5 Char"/>
    <w:basedOn w:val="DefaultParagraphFont"/>
    <w:link w:val="Heading5"/>
    <w:uiPriority w:val="9"/>
    <w:semiHidden/>
    <w:rsid w:val="0063418C"/>
    <w:rPr>
      <w:rFonts w:asciiTheme="majorHAnsi" w:eastAsiaTheme="majorEastAsia" w:hAnsiTheme="majorHAnsi" w:cstheme="majorBidi"/>
      <w:color w:val="4A7B29" w:themeColor="accent2" w:themeShade="BF"/>
      <w:sz w:val="24"/>
      <w:szCs w:val="24"/>
    </w:rPr>
  </w:style>
  <w:style w:type="character" w:customStyle="1" w:styleId="Heading6Char">
    <w:name w:val="Heading 6 Char"/>
    <w:basedOn w:val="DefaultParagraphFont"/>
    <w:link w:val="Heading6"/>
    <w:uiPriority w:val="9"/>
    <w:semiHidden/>
    <w:rsid w:val="0063418C"/>
    <w:rPr>
      <w:rFonts w:asciiTheme="majorHAnsi" w:eastAsiaTheme="majorEastAsia" w:hAnsiTheme="majorHAnsi" w:cstheme="majorBidi"/>
      <w:i/>
      <w:iCs/>
      <w:color w:val="31521B" w:themeColor="accent2" w:themeShade="80"/>
      <w:sz w:val="24"/>
      <w:szCs w:val="24"/>
    </w:rPr>
  </w:style>
  <w:style w:type="character" w:customStyle="1" w:styleId="Heading7Char">
    <w:name w:val="Heading 7 Char"/>
    <w:basedOn w:val="DefaultParagraphFont"/>
    <w:link w:val="Heading7"/>
    <w:uiPriority w:val="9"/>
    <w:semiHidden/>
    <w:rsid w:val="0063418C"/>
    <w:rPr>
      <w:rFonts w:asciiTheme="majorHAnsi" w:eastAsiaTheme="majorEastAsia" w:hAnsiTheme="majorHAnsi" w:cstheme="majorBidi"/>
      <w:b/>
      <w:bCs/>
      <w:color w:val="31521B" w:themeColor="accent2" w:themeShade="80"/>
      <w:sz w:val="22"/>
      <w:szCs w:val="22"/>
    </w:rPr>
  </w:style>
  <w:style w:type="character" w:customStyle="1" w:styleId="Heading8Char">
    <w:name w:val="Heading 8 Char"/>
    <w:basedOn w:val="DefaultParagraphFont"/>
    <w:link w:val="Heading8"/>
    <w:uiPriority w:val="9"/>
    <w:semiHidden/>
    <w:rsid w:val="0063418C"/>
    <w:rPr>
      <w:rFonts w:asciiTheme="majorHAnsi" w:eastAsiaTheme="majorEastAsia" w:hAnsiTheme="majorHAnsi" w:cstheme="majorBidi"/>
      <w:color w:val="31521B" w:themeColor="accent2" w:themeShade="80"/>
      <w:sz w:val="22"/>
      <w:szCs w:val="22"/>
    </w:rPr>
  </w:style>
  <w:style w:type="character" w:customStyle="1" w:styleId="Heading9Char">
    <w:name w:val="Heading 9 Char"/>
    <w:basedOn w:val="DefaultParagraphFont"/>
    <w:link w:val="Heading9"/>
    <w:uiPriority w:val="9"/>
    <w:semiHidden/>
    <w:rsid w:val="0063418C"/>
    <w:rPr>
      <w:rFonts w:asciiTheme="majorHAnsi" w:eastAsiaTheme="majorEastAsia" w:hAnsiTheme="majorHAnsi" w:cstheme="majorBidi"/>
      <w:i/>
      <w:iCs/>
      <w:color w:val="31521B" w:themeColor="accent2" w:themeShade="80"/>
      <w:sz w:val="22"/>
      <w:szCs w:val="22"/>
    </w:rPr>
  </w:style>
  <w:style w:type="paragraph" w:styleId="Caption">
    <w:name w:val="caption"/>
    <w:basedOn w:val="Normal"/>
    <w:next w:val="Normal"/>
    <w:uiPriority w:val="35"/>
    <w:semiHidden/>
    <w:unhideWhenUsed/>
    <w:qFormat/>
    <w:rsid w:val="0063418C"/>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63418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3418C"/>
    <w:rPr>
      <w:caps/>
      <w:color w:val="404040" w:themeColor="text1" w:themeTint="BF"/>
      <w:spacing w:val="20"/>
      <w:sz w:val="28"/>
      <w:szCs w:val="28"/>
    </w:rPr>
  </w:style>
  <w:style w:type="character" w:styleId="Emphasis">
    <w:name w:val="Emphasis"/>
    <w:basedOn w:val="DefaultParagraphFont"/>
    <w:uiPriority w:val="20"/>
    <w:qFormat/>
    <w:rsid w:val="0063418C"/>
    <w:rPr>
      <w:i/>
      <w:iCs/>
      <w:color w:val="000000" w:themeColor="text1"/>
    </w:rPr>
  </w:style>
  <w:style w:type="paragraph" w:styleId="Quote">
    <w:name w:val="Quote"/>
    <w:basedOn w:val="Normal"/>
    <w:next w:val="Normal"/>
    <w:link w:val="QuoteChar"/>
    <w:uiPriority w:val="29"/>
    <w:qFormat/>
    <w:rsid w:val="0063418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3418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3418C"/>
    <w:pPr>
      <w:pBdr>
        <w:top w:val="single" w:sz="24" w:space="4" w:color="63A53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3418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3418C"/>
    <w:rPr>
      <w:i/>
      <w:iCs/>
      <w:color w:val="595959" w:themeColor="text1" w:themeTint="A6"/>
    </w:rPr>
  </w:style>
  <w:style w:type="character" w:styleId="IntenseEmphasis">
    <w:name w:val="Intense Emphasis"/>
    <w:basedOn w:val="DefaultParagraphFont"/>
    <w:uiPriority w:val="21"/>
    <w:qFormat/>
    <w:rsid w:val="0063418C"/>
    <w:rPr>
      <w:b/>
      <w:bCs/>
      <w:i/>
      <w:iCs/>
      <w:caps w:val="0"/>
      <w:smallCaps w:val="0"/>
      <w:strike w:val="0"/>
      <w:dstrike w:val="0"/>
      <w:color w:val="63A537" w:themeColor="accent2"/>
    </w:rPr>
  </w:style>
  <w:style w:type="character" w:styleId="SubtleReference">
    <w:name w:val="Subtle Reference"/>
    <w:basedOn w:val="DefaultParagraphFont"/>
    <w:uiPriority w:val="31"/>
    <w:qFormat/>
    <w:rsid w:val="0063418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3418C"/>
    <w:rPr>
      <w:b/>
      <w:bCs/>
      <w:caps w:val="0"/>
      <w:smallCaps/>
      <w:color w:val="auto"/>
      <w:spacing w:val="0"/>
      <w:u w:val="single"/>
    </w:rPr>
  </w:style>
  <w:style w:type="character" w:styleId="BookTitle">
    <w:name w:val="Book Title"/>
    <w:basedOn w:val="DefaultParagraphFont"/>
    <w:uiPriority w:val="33"/>
    <w:qFormat/>
    <w:rsid w:val="0063418C"/>
    <w:rPr>
      <w:b/>
      <w:bCs/>
      <w:caps w:val="0"/>
      <w:smallCaps/>
      <w:spacing w:val="0"/>
    </w:rPr>
  </w:style>
  <w:style w:type="paragraph" w:styleId="BalloonText">
    <w:name w:val="Balloon Text"/>
    <w:basedOn w:val="Normal"/>
    <w:link w:val="BalloonTextChar"/>
    <w:uiPriority w:val="99"/>
    <w:semiHidden/>
    <w:unhideWhenUsed/>
    <w:rsid w:val="00C63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E05"/>
    <w:rPr>
      <w:rFonts w:ascii="Segoe UI" w:hAnsi="Segoe UI" w:cs="Segoe UI"/>
      <w:sz w:val="18"/>
      <w:szCs w:val="18"/>
    </w:rPr>
  </w:style>
  <w:style w:type="character" w:styleId="UnresolvedMention">
    <w:name w:val="Unresolved Mention"/>
    <w:basedOn w:val="DefaultParagraphFont"/>
    <w:uiPriority w:val="99"/>
    <w:semiHidden/>
    <w:unhideWhenUsed/>
    <w:rsid w:val="00B0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847043">
      <w:bodyDiv w:val="1"/>
      <w:marLeft w:val="0"/>
      <w:marRight w:val="0"/>
      <w:marTop w:val="0"/>
      <w:marBottom w:val="0"/>
      <w:divBdr>
        <w:top w:val="none" w:sz="0" w:space="0" w:color="auto"/>
        <w:left w:val="none" w:sz="0" w:space="0" w:color="auto"/>
        <w:bottom w:val="none" w:sz="0" w:space="0" w:color="auto"/>
        <w:right w:val="none" w:sz="0" w:space="0" w:color="auto"/>
      </w:divBdr>
    </w:div>
    <w:div w:id="305864471">
      <w:bodyDiv w:val="1"/>
      <w:marLeft w:val="0"/>
      <w:marRight w:val="0"/>
      <w:marTop w:val="0"/>
      <w:marBottom w:val="0"/>
      <w:divBdr>
        <w:top w:val="none" w:sz="0" w:space="0" w:color="auto"/>
        <w:left w:val="none" w:sz="0" w:space="0" w:color="auto"/>
        <w:bottom w:val="none" w:sz="0" w:space="0" w:color="auto"/>
        <w:right w:val="none" w:sz="0" w:space="0" w:color="auto"/>
      </w:divBdr>
    </w:div>
    <w:div w:id="501238752">
      <w:bodyDiv w:val="1"/>
      <w:marLeft w:val="0"/>
      <w:marRight w:val="0"/>
      <w:marTop w:val="0"/>
      <w:marBottom w:val="0"/>
      <w:divBdr>
        <w:top w:val="none" w:sz="0" w:space="0" w:color="auto"/>
        <w:left w:val="none" w:sz="0" w:space="0" w:color="auto"/>
        <w:bottom w:val="none" w:sz="0" w:space="0" w:color="auto"/>
        <w:right w:val="none" w:sz="0" w:space="0" w:color="auto"/>
      </w:divBdr>
    </w:div>
    <w:div w:id="557012277">
      <w:bodyDiv w:val="1"/>
      <w:marLeft w:val="0"/>
      <w:marRight w:val="0"/>
      <w:marTop w:val="0"/>
      <w:marBottom w:val="0"/>
      <w:divBdr>
        <w:top w:val="none" w:sz="0" w:space="0" w:color="auto"/>
        <w:left w:val="none" w:sz="0" w:space="0" w:color="auto"/>
        <w:bottom w:val="none" w:sz="0" w:space="0" w:color="auto"/>
        <w:right w:val="none" w:sz="0" w:space="0" w:color="auto"/>
      </w:divBdr>
    </w:div>
    <w:div w:id="569729607">
      <w:bodyDiv w:val="1"/>
      <w:marLeft w:val="0"/>
      <w:marRight w:val="0"/>
      <w:marTop w:val="0"/>
      <w:marBottom w:val="0"/>
      <w:divBdr>
        <w:top w:val="none" w:sz="0" w:space="0" w:color="auto"/>
        <w:left w:val="none" w:sz="0" w:space="0" w:color="auto"/>
        <w:bottom w:val="none" w:sz="0" w:space="0" w:color="auto"/>
        <w:right w:val="none" w:sz="0" w:space="0" w:color="auto"/>
      </w:divBdr>
    </w:div>
    <w:div w:id="700520886">
      <w:bodyDiv w:val="1"/>
      <w:marLeft w:val="0"/>
      <w:marRight w:val="0"/>
      <w:marTop w:val="0"/>
      <w:marBottom w:val="0"/>
      <w:divBdr>
        <w:top w:val="none" w:sz="0" w:space="0" w:color="auto"/>
        <w:left w:val="none" w:sz="0" w:space="0" w:color="auto"/>
        <w:bottom w:val="none" w:sz="0" w:space="0" w:color="auto"/>
        <w:right w:val="none" w:sz="0" w:space="0" w:color="auto"/>
      </w:divBdr>
      <w:divsChild>
        <w:div w:id="2132822615">
          <w:marLeft w:val="0"/>
          <w:marRight w:val="0"/>
          <w:marTop w:val="0"/>
          <w:marBottom w:val="0"/>
          <w:divBdr>
            <w:top w:val="none" w:sz="0" w:space="0" w:color="auto"/>
            <w:left w:val="none" w:sz="0" w:space="0" w:color="auto"/>
            <w:bottom w:val="none" w:sz="0" w:space="0" w:color="auto"/>
            <w:right w:val="none" w:sz="0" w:space="0" w:color="auto"/>
          </w:divBdr>
        </w:div>
        <w:div w:id="70858095">
          <w:marLeft w:val="0"/>
          <w:marRight w:val="0"/>
          <w:marTop w:val="0"/>
          <w:marBottom w:val="0"/>
          <w:divBdr>
            <w:top w:val="none" w:sz="0" w:space="0" w:color="auto"/>
            <w:left w:val="none" w:sz="0" w:space="0" w:color="auto"/>
            <w:bottom w:val="none" w:sz="0" w:space="0" w:color="auto"/>
            <w:right w:val="none" w:sz="0" w:space="0" w:color="auto"/>
          </w:divBdr>
        </w:div>
        <w:div w:id="1903172758">
          <w:marLeft w:val="0"/>
          <w:marRight w:val="0"/>
          <w:marTop w:val="0"/>
          <w:marBottom w:val="0"/>
          <w:divBdr>
            <w:top w:val="none" w:sz="0" w:space="0" w:color="auto"/>
            <w:left w:val="none" w:sz="0" w:space="0" w:color="auto"/>
            <w:bottom w:val="none" w:sz="0" w:space="0" w:color="auto"/>
            <w:right w:val="none" w:sz="0" w:space="0" w:color="auto"/>
          </w:divBdr>
        </w:div>
        <w:div w:id="1026637272">
          <w:marLeft w:val="0"/>
          <w:marRight w:val="0"/>
          <w:marTop w:val="0"/>
          <w:marBottom w:val="0"/>
          <w:divBdr>
            <w:top w:val="none" w:sz="0" w:space="0" w:color="auto"/>
            <w:left w:val="none" w:sz="0" w:space="0" w:color="auto"/>
            <w:bottom w:val="none" w:sz="0" w:space="0" w:color="auto"/>
            <w:right w:val="none" w:sz="0" w:space="0" w:color="auto"/>
          </w:divBdr>
        </w:div>
        <w:div w:id="799417066">
          <w:marLeft w:val="0"/>
          <w:marRight w:val="0"/>
          <w:marTop w:val="0"/>
          <w:marBottom w:val="0"/>
          <w:divBdr>
            <w:top w:val="none" w:sz="0" w:space="0" w:color="auto"/>
            <w:left w:val="none" w:sz="0" w:space="0" w:color="auto"/>
            <w:bottom w:val="none" w:sz="0" w:space="0" w:color="auto"/>
            <w:right w:val="none" w:sz="0" w:space="0" w:color="auto"/>
          </w:divBdr>
        </w:div>
        <w:div w:id="16471817">
          <w:marLeft w:val="0"/>
          <w:marRight w:val="0"/>
          <w:marTop w:val="0"/>
          <w:marBottom w:val="0"/>
          <w:divBdr>
            <w:top w:val="none" w:sz="0" w:space="0" w:color="auto"/>
            <w:left w:val="none" w:sz="0" w:space="0" w:color="auto"/>
            <w:bottom w:val="none" w:sz="0" w:space="0" w:color="auto"/>
            <w:right w:val="none" w:sz="0" w:space="0" w:color="auto"/>
          </w:divBdr>
        </w:div>
        <w:div w:id="270553759">
          <w:marLeft w:val="0"/>
          <w:marRight w:val="0"/>
          <w:marTop w:val="0"/>
          <w:marBottom w:val="0"/>
          <w:divBdr>
            <w:top w:val="none" w:sz="0" w:space="0" w:color="auto"/>
            <w:left w:val="none" w:sz="0" w:space="0" w:color="auto"/>
            <w:bottom w:val="none" w:sz="0" w:space="0" w:color="auto"/>
            <w:right w:val="none" w:sz="0" w:space="0" w:color="auto"/>
          </w:divBdr>
        </w:div>
        <w:div w:id="1336226009">
          <w:marLeft w:val="0"/>
          <w:marRight w:val="0"/>
          <w:marTop w:val="0"/>
          <w:marBottom w:val="0"/>
          <w:divBdr>
            <w:top w:val="none" w:sz="0" w:space="0" w:color="auto"/>
            <w:left w:val="none" w:sz="0" w:space="0" w:color="auto"/>
            <w:bottom w:val="none" w:sz="0" w:space="0" w:color="auto"/>
            <w:right w:val="none" w:sz="0" w:space="0" w:color="auto"/>
          </w:divBdr>
        </w:div>
        <w:div w:id="399719876">
          <w:marLeft w:val="0"/>
          <w:marRight w:val="0"/>
          <w:marTop w:val="0"/>
          <w:marBottom w:val="0"/>
          <w:divBdr>
            <w:top w:val="none" w:sz="0" w:space="0" w:color="auto"/>
            <w:left w:val="none" w:sz="0" w:space="0" w:color="auto"/>
            <w:bottom w:val="none" w:sz="0" w:space="0" w:color="auto"/>
            <w:right w:val="none" w:sz="0" w:space="0" w:color="auto"/>
          </w:divBdr>
        </w:div>
        <w:div w:id="875851239">
          <w:marLeft w:val="0"/>
          <w:marRight w:val="0"/>
          <w:marTop w:val="0"/>
          <w:marBottom w:val="0"/>
          <w:divBdr>
            <w:top w:val="none" w:sz="0" w:space="0" w:color="auto"/>
            <w:left w:val="none" w:sz="0" w:space="0" w:color="auto"/>
            <w:bottom w:val="none" w:sz="0" w:space="0" w:color="auto"/>
            <w:right w:val="none" w:sz="0" w:space="0" w:color="auto"/>
          </w:divBdr>
        </w:div>
        <w:div w:id="1552959092">
          <w:marLeft w:val="0"/>
          <w:marRight w:val="0"/>
          <w:marTop w:val="0"/>
          <w:marBottom w:val="0"/>
          <w:divBdr>
            <w:top w:val="none" w:sz="0" w:space="0" w:color="auto"/>
            <w:left w:val="none" w:sz="0" w:space="0" w:color="auto"/>
            <w:bottom w:val="none" w:sz="0" w:space="0" w:color="auto"/>
            <w:right w:val="none" w:sz="0" w:space="0" w:color="auto"/>
          </w:divBdr>
        </w:div>
        <w:div w:id="1734309272">
          <w:marLeft w:val="0"/>
          <w:marRight w:val="0"/>
          <w:marTop w:val="0"/>
          <w:marBottom w:val="0"/>
          <w:divBdr>
            <w:top w:val="none" w:sz="0" w:space="0" w:color="auto"/>
            <w:left w:val="none" w:sz="0" w:space="0" w:color="auto"/>
            <w:bottom w:val="none" w:sz="0" w:space="0" w:color="auto"/>
            <w:right w:val="none" w:sz="0" w:space="0" w:color="auto"/>
          </w:divBdr>
        </w:div>
        <w:div w:id="1643148892">
          <w:marLeft w:val="0"/>
          <w:marRight w:val="0"/>
          <w:marTop w:val="0"/>
          <w:marBottom w:val="0"/>
          <w:divBdr>
            <w:top w:val="none" w:sz="0" w:space="0" w:color="auto"/>
            <w:left w:val="none" w:sz="0" w:space="0" w:color="auto"/>
            <w:bottom w:val="none" w:sz="0" w:space="0" w:color="auto"/>
            <w:right w:val="none" w:sz="0" w:space="0" w:color="auto"/>
          </w:divBdr>
        </w:div>
        <w:div w:id="1624993597">
          <w:marLeft w:val="0"/>
          <w:marRight w:val="0"/>
          <w:marTop w:val="0"/>
          <w:marBottom w:val="0"/>
          <w:divBdr>
            <w:top w:val="none" w:sz="0" w:space="0" w:color="auto"/>
            <w:left w:val="none" w:sz="0" w:space="0" w:color="auto"/>
            <w:bottom w:val="none" w:sz="0" w:space="0" w:color="auto"/>
            <w:right w:val="none" w:sz="0" w:space="0" w:color="auto"/>
          </w:divBdr>
        </w:div>
        <w:div w:id="555747784">
          <w:marLeft w:val="0"/>
          <w:marRight w:val="0"/>
          <w:marTop w:val="0"/>
          <w:marBottom w:val="0"/>
          <w:divBdr>
            <w:top w:val="none" w:sz="0" w:space="0" w:color="auto"/>
            <w:left w:val="none" w:sz="0" w:space="0" w:color="auto"/>
            <w:bottom w:val="none" w:sz="0" w:space="0" w:color="auto"/>
            <w:right w:val="none" w:sz="0" w:space="0" w:color="auto"/>
          </w:divBdr>
        </w:div>
        <w:div w:id="1278374466">
          <w:marLeft w:val="0"/>
          <w:marRight w:val="0"/>
          <w:marTop w:val="0"/>
          <w:marBottom w:val="0"/>
          <w:divBdr>
            <w:top w:val="none" w:sz="0" w:space="0" w:color="auto"/>
            <w:left w:val="none" w:sz="0" w:space="0" w:color="auto"/>
            <w:bottom w:val="none" w:sz="0" w:space="0" w:color="auto"/>
            <w:right w:val="none" w:sz="0" w:space="0" w:color="auto"/>
          </w:divBdr>
        </w:div>
        <w:div w:id="1990162398">
          <w:marLeft w:val="0"/>
          <w:marRight w:val="0"/>
          <w:marTop w:val="0"/>
          <w:marBottom w:val="0"/>
          <w:divBdr>
            <w:top w:val="none" w:sz="0" w:space="0" w:color="auto"/>
            <w:left w:val="none" w:sz="0" w:space="0" w:color="auto"/>
            <w:bottom w:val="none" w:sz="0" w:space="0" w:color="auto"/>
            <w:right w:val="none" w:sz="0" w:space="0" w:color="auto"/>
          </w:divBdr>
        </w:div>
        <w:div w:id="503977343">
          <w:marLeft w:val="0"/>
          <w:marRight w:val="0"/>
          <w:marTop w:val="0"/>
          <w:marBottom w:val="0"/>
          <w:divBdr>
            <w:top w:val="none" w:sz="0" w:space="0" w:color="auto"/>
            <w:left w:val="none" w:sz="0" w:space="0" w:color="auto"/>
            <w:bottom w:val="none" w:sz="0" w:space="0" w:color="auto"/>
            <w:right w:val="none" w:sz="0" w:space="0" w:color="auto"/>
          </w:divBdr>
        </w:div>
      </w:divsChild>
    </w:div>
    <w:div w:id="743768449">
      <w:bodyDiv w:val="1"/>
      <w:marLeft w:val="0"/>
      <w:marRight w:val="0"/>
      <w:marTop w:val="0"/>
      <w:marBottom w:val="0"/>
      <w:divBdr>
        <w:top w:val="none" w:sz="0" w:space="0" w:color="auto"/>
        <w:left w:val="none" w:sz="0" w:space="0" w:color="auto"/>
        <w:bottom w:val="none" w:sz="0" w:space="0" w:color="auto"/>
        <w:right w:val="none" w:sz="0" w:space="0" w:color="auto"/>
      </w:divBdr>
    </w:div>
    <w:div w:id="1319336487">
      <w:bodyDiv w:val="1"/>
      <w:marLeft w:val="0"/>
      <w:marRight w:val="0"/>
      <w:marTop w:val="0"/>
      <w:marBottom w:val="0"/>
      <w:divBdr>
        <w:top w:val="none" w:sz="0" w:space="0" w:color="auto"/>
        <w:left w:val="none" w:sz="0" w:space="0" w:color="auto"/>
        <w:bottom w:val="none" w:sz="0" w:space="0" w:color="auto"/>
        <w:right w:val="none" w:sz="0" w:space="0" w:color="auto"/>
      </w:divBdr>
    </w:div>
    <w:div w:id="1383795770">
      <w:bodyDiv w:val="1"/>
      <w:marLeft w:val="0"/>
      <w:marRight w:val="0"/>
      <w:marTop w:val="0"/>
      <w:marBottom w:val="0"/>
      <w:divBdr>
        <w:top w:val="none" w:sz="0" w:space="0" w:color="auto"/>
        <w:left w:val="none" w:sz="0" w:space="0" w:color="auto"/>
        <w:bottom w:val="none" w:sz="0" w:space="0" w:color="auto"/>
        <w:right w:val="none" w:sz="0" w:space="0" w:color="auto"/>
      </w:divBdr>
      <w:divsChild>
        <w:div w:id="688726718">
          <w:marLeft w:val="0"/>
          <w:marRight w:val="0"/>
          <w:marTop w:val="0"/>
          <w:marBottom w:val="0"/>
          <w:divBdr>
            <w:top w:val="none" w:sz="0" w:space="0" w:color="auto"/>
            <w:left w:val="none" w:sz="0" w:space="0" w:color="auto"/>
            <w:bottom w:val="none" w:sz="0" w:space="0" w:color="auto"/>
            <w:right w:val="none" w:sz="0" w:space="0" w:color="auto"/>
          </w:divBdr>
        </w:div>
        <w:div w:id="1775902279">
          <w:marLeft w:val="0"/>
          <w:marRight w:val="0"/>
          <w:marTop w:val="0"/>
          <w:marBottom w:val="0"/>
          <w:divBdr>
            <w:top w:val="none" w:sz="0" w:space="0" w:color="auto"/>
            <w:left w:val="none" w:sz="0" w:space="0" w:color="auto"/>
            <w:bottom w:val="none" w:sz="0" w:space="0" w:color="auto"/>
            <w:right w:val="none" w:sz="0" w:space="0" w:color="auto"/>
          </w:divBdr>
        </w:div>
        <w:div w:id="291789524">
          <w:marLeft w:val="0"/>
          <w:marRight w:val="0"/>
          <w:marTop w:val="0"/>
          <w:marBottom w:val="0"/>
          <w:divBdr>
            <w:top w:val="none" w:sz="0" w:space="0" w:color="auto"/>
            <w:left w:val="none" w:sz="0" w:space="0" w:color="auto"/>
            <w:bottom w:val="none" w:sz="0" w:space="0" w:color="auto"/>
            <w:right w:val="none" w:sz="0" w:space="0" w:color="auto"/>
          </w:divBdr>
        </w:div>
        <w:div w:id="421872911">
          <w:marLeft w:val="0"/>
          <w:marRight w:val="0"/>
          <w:marTop w:val="0"/>
          <w:marBottom w:val="0"/>
          <w:divBdr>
            <w:top w:val="none" w:sz="0" w:space="0" w:color="auto"/>
            <w:left w:val="none" w:sz="0" w:space="0" w:color="auto"/>
            <w:bottom w:val="none" w:sz="0" w:space="0" w:color="auto"/>
            <w:right w:val="none" w:sz="0" w:space="0" w:color="auto"/>
          </w:divBdr>
        </w:div>
        <w:div w:id="1516460414">
          <w:marLeft w:val="0"/>
          <w:marRight w:val="0"/>
          <w:marTop w:val="0"/>
          <w:marBottom w:val="0"/>
          <w:divBdr>
            <w:top w:val="none" w:sz="0" w:space="0" w:color="auto"/>
            <w:left w:val="none" w:sz="0" w:space="0" w:color="auto"/>
            <w:bottom w:val="none" w:sz="0" w:space="0" w:color="auto"/>
            <w:right w:val="none" w:sz="0" w:space="0" w:color="auto"/>
          </w:divBdr>
        </w:div>
        <w:div w:id="1612393682">
          <w:marLeft w:val="0"/>
          <w:marRight w:val="0"/>
          <w:marTop w:val="0"/>
          <w:marBottom w:val="0"/>
          <w:divBdr>
            <w:top w:val="none" w:sz="0" w:space="0" w:color="auto"/>
            <w:left w:val="none" w:sz="0" w:space="0" w:color="auto"/>
            <w:bottom w:val="none" w:sz="0" w:space="0" w:color="auto"/>
            <w:right w:val="none" w:sz="0" w:space="0" w:color="auto"/>
          </w:divBdr>
        </w:div>
        <w:div w:id="283777919">
          <w:marLeft w:val="0"/>
          <w:marRight w:val="0"/>
          <w:marTop w:val="0"/>
          <w:marBottom w:val="0"/>
          <w:divBdr>
            <w:top w:val="none" w:sz="0" w:space="0" w:color="auto"/>
            <w:left w:val="none" w:sz="0" w:space="0" w:color="auto"/>
            <w:bottom w:val="none" w:sz="0" w:space="0" w:color="auto"/>
            <w:right w:val="none" w:sz="0" w:space="0" w:color="auto"/>
          </w:divBdr>
        </w:div>
        <w:div w:id="1753120237">
          <w:marLeft w:val="0"/>
          <w:marRight w:val="0"/>
          <w:marTop w:val="0"/>
          <w:marBottom w:val="0"/>
          <w:divBdr>
            <w:top w:val="none" w:sz="0" w:space="0" w:color="auto"/>
            <w:left w:val="none" w:sz="0" w:space="0" w:color="auto"/>
            <w:bottom w:val="none" w:sz="0" w:space="0" w:color="auto"/>
            <w:right w:val="none" w:sz="0" w:space="0" w:color="auto"/>
          </w:divBdr>
        </w:div>
        <w:div w:id="676731897">
          <w:marLeft w:val="0"/>
          <w:marRight w:val="0"/>
          <w:marTop w:val="0"/>
          <w:marBottom w:val="0"/>
          <w:divBdr>
            <w:top w:val="none" w:sz="0" w:space="0" w:color="auto"/>
            <w:left w:val="none" w:sz="0" w:space="0" w:color="auto"/>
            <w:bottom w:val="none" w:sz="0" w:space="0" w:color="auto"/>
            <w:right w:val="none" w:sz="0" w:space="0" w:color="auto"/>
          </w:divBdr>
        </w:div>
        <w:div w:id="1021275689">
          <w:marLeft w:val="0"/>
          <w:marRight w:val="0"/>
          <w:marTop w:val="0"/>
          <w:marBottom w:val="0"/>
          <w:divBdr>
            <w:top w:val="none" w:sz="0" w:space="0" w:color="auto"/>
            <w:left w:val="none" w:sz="0" w:space="0" w:color="auto"/>
            <w:bottom w:val="none" w:sz="0" w:space="0" w:color="auto"/>
            <w:right w:val="none" w:sz="0" w:space="0" w:color="auto"/>
          </w:divBdr>
        </w:div>
        <w:div w:id="1063680771">
          <w:marLeft w:val="0"/>
          <w:marRight w:val="0"/>
          <w:marTop w:val="0"/>
          <w:marBottom w:val="0"/>
          <w:divBdr>
            <w:top w:val="none" w:sz="0" w:space="0" w:color="auto"/>
            <w:left w:val="none" w:sz="0" w:space="0" w:color="auto"/>
            <w:bottom w:val="none" w:sz="0" w:space="0" w:color="auto"/>
            <w:right w:val="none" w:sz="0" w:space="0" w:color="auto"/>
          </w:divBdr>
        </w:div>
        <w:div w:id="1182668689">
          <w:marLeft w:val="0"/>
          <w:marRight w:val="0"/>
          <w:marTop w:val="0"/>
          <w:marBottom w:val="0"/>
          <w:divBdr>
            <w:top w:val="none" w:sz="0" w:space="0" w:color="auto"/>
            <w:left w:val="none" w:sz="0" w:space="0" w:color="auto"/>
            <w:bottom w:val="none" w:sz="0" w:space="0" w:color="auto"/>
            <w:right w:val="none" w:sz="0" w:space="0" w:color="auto"/>
          </w:divBdr>
        </w:div>
        <w:div w:id="297959216">
          <w:marLeft w:val="0"/>
          <w:marRight w:val="0"/>
          <w:marTop w:val="0"/>
          <w:marBottom w:val="0"/>
          <w:divBdr>
            <w:top w:val="none" w:sz="0" w:space="0" w:color="auto"/>
            <w:left w:val="none" w:sz="0" w:space="0" w:color="auto"/>
            <w:bottom w:val="none" w:sz="0" w:space="0" w:color="auto"/>
            <w:right w:val="none" w:sz="0" w:space="0" w:color="auto"/>
          </w:divBdr>
        </w:div>
        <w:div w:id="224462245">
          <w:marLeft w:val="0"/>
          <w:marRight w:val="0"/>
          <w:marTop w:val="0"/>
          <w:marBottom w:val="0"/>
          <w:divBdr>
            <w:top w:val="none" w:sz="0" w:space="0" w:color="auto"/>
            <w:left w:val="none" w:sz="0" w:space="0" w:color="auto"/>
            <w:bottom w:val="none" w:sz="0" w:space="0" w:color="auto"/>
            <w:right w:val="none" w:sz="0" w:space="0" w:color="auto"/>
          </w:divBdr>
        </w:div>
        <w:div w:id="223028017">
          <w:marLeft w:val="0"/>
          <w:marRight w:val="0"/>
          <w:marTop w:val="0"/>
          <w:marBottom w:val="0"/>
          <w:divBdr>
            <w:top w:val="none" w:sz="0" w:space="0" w:color="auto"/>
            <w:left w:val="none" w:sz="0" w:space="0" w:color="auto"/>
            <w:bottom w:val="none" w:sz="0" w:space="0" w:color="auto"/>
            <w:right w:val="none" w:sz="0" w:space="0" w:color="auto"/>
          </w:divBdr>
        </w:div>
        <w:div w:id="638534971">
          <w:marLeft w:val="0"/>
          <w:marRight w:val="0"/>
          <w:marTop w:val="0"/>
          <w:marBottom w:val="0"/>
          <w:divBdr>
            <w:top w:val="none" w:sz="0" w:space="0" w:color="auto"/>
            <w:left w:val="none" w:sz="0" w:space="0" w:color="auto"/>
            <w:bottom w:val="none" w:sz="0" w:space="0" w:color="auto"/>
            <w:right w:val="none" w:sz="0" w:space="0" w:color="auto"/>
          </w:divBdr>
        </w:div>
        <w:div w:id="1972125432">
          <w:marLeft w:val="0"/>
          <w:marRight w:val="0"/>
          <w:marTop w:val="0"/>
          <w:marBottom w:val="0"/>
          <w:divBdr>
            <w:top w:val="none" w:sz="0" w:space="0" w:color="auto"/>
            <w:left w:val="none" w:sz="0" w:space="0" w:color="auto"/>
            <w:bottom w:val="none" w:sz="0" w:space="0" w:color="auto"/>
            <w:right w:val="none" w:sz="0" w:space="0" w:color="auto"/>
          </w:divBdr>
        </w:div>
        <w:div w:id="1445270997">
          <w:marLeft w:val="0"/>
          <w:marRight w:val="0"/>
          <w:marTop w:val="0"/>
          <w:marBottom w:val="0"/>
          <w:divBdr>
            <w:top w:val="none" w:sz="0" w:space="0" w:color="auto"/>
            <w:left w:val="none" w:sz="0" w:space="0" w:color="auto"/>
            <w:bottom w:val="none" w:sz="0" w:space="0" w:color="auto"/>
            <w:right w:val="none" w:sz="0" w:space="0" w:color="auto"/>
          </w:divBdr>
        </w:div>
      </w:divsChild>
    </w:div>
    <w:div w:id="14597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www.whitehorse.ca/living-in-whitehorse/faq-page/faq-trans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hitehorse.ca/living-in-whitehorse/parks-recreation/trails/" TargetMode="External"/><Relationship Id="rId7" Type="http://schemas.openxmlformats.org/officeDocument/2006/relationships/endnotes" Target="endnotes.xml"/><Relationship Id="rId12" Type="http://schemas.openxmlformats.org/officeDocument/2006/relationships/hyperlink" Target="mailto:whitehorsecondocorptwo@northwestel.net" TargetMode="External"/><Relationship Id="rId17" Type="http://schemas.openxmlformats.org/officeDocument/2006/relationships/hyperlink" Target="https://www.facebook.com/RiverdaleCommunityAssociatio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Riverdale.c.a@gmail.com" TargetMode="External"/><Relationship Id="rId20" Type="http://schemas.openxmlformats.org/officeDocument/2006/relationships/hyperlink" Target="https://www.whitehorse.ca/wp-content/uploads/2022/06/AppendixA1Current2018Commu.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whitehorsecondocorp2@gmail.com"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whitehorse.ca/" TargetMode="External"/><Relationship Id="rId4" Type="http://schemas.openxmlformats.org/officeDocument/2006/relationships/settings" Target="settings.xml"/><Relationship Id="rId9" Type="http://schemas.openxmlformats.org/officeDocument/2006/relationships/hyperlink" Target="mailto:whitehorsecondocorptwo@northwestel.net" TargetMode="External"/><Relationship Id="rId14" Type="http://schemas.openxmlformats.org/officeDocument/2006/relationships/hyperlink" Target="mailto:whitehorsecondocorp2@gmail.com%20no%20later%20than%20September%2030th.%20" TargetMode="External"/><Relationship Id="rId22" Type="http://schemas.openxmlformats.org/officeDocument/2006/relationships/hyperlink" Target="http://www.wccno2.org/downloads.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ccno2.org"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1788-FE68-49B0-BB87-217FD5FC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3287</Words>
  <Characters>18740</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Welcome Package</vt:lpstr>
      <vt:lpstr>Welcome Package</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Package</dc:title>
  <dc:subject>Whitehorse Condominium Corporation #2</dc:subject>
  <dc:creator>J Dufresne</dc:creator>
  <cp:keywords/>
  <dc:description/>
  <cp:lastModifiedBy>Chelsea White</cp:lastModifiedBy>
  <cp:revision>4</cp:revision>
  <cp:lastPrinted>2023-04-02T21:06:00Z</cp:lastPrinted>
  <dcterms:created xsi:type="dcterms:W3CDTF">2024-08-08T00:25:00Z</dcterms:created>
  <dcterms:modified xsi:type="dcterms:W3CDTF">2024-10-06T18:16:00Z</dcterms:modified>
</cp:coreProperties>
</file>